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BE7211" w:rsidRPr="00BE7211" w:rsidRDefault="00BE7211" w:rsidP="00BE7211">
      <w:pPr>
        <w:tabs>
          <w:tab w:val="left" w:pos="284"/>
        </w:tabs>
        <w:spacing w:after="0" w:line="240" w:lineRule="auto"/>
        <w:ind w:firstLine="284"/>
        <w:jc w:val="both"/>
        <w:rPr>
          <w:rFonts w:ascii="Times New Roman" w:eastAsia="Calibri" w:hAnsi="Times New Roman" w:cs="Times New Roman"/>
          <w:sz w:val="12"/>
          <w:szCs w:val="12"/>
        </w:rPr>
      </w:pPr>
      <w:r w:rsidRPr="00BE7211">
        <w:rPr>
          <w:rFonts w:ascii="Times New Roman" w:eastAsia="Calibri" w:hAnsi="Times New Roman" w:cs="Times New Roman"/>
          <w:sz w:val="12"/>
          <w:szCs w:val="12"/>
        </w:rPr>
        <w:t>1. Извещение о предоставлении земельного участка</w:t>
      </w:r>
      <w:r>
        <w:rPr>
          <w:rFonts w:ascii="Times New Roman" w:eastAsia="Calibri" w:hAnsi="Times New Roman" w:cs="Times New Roman"/>
          <w:sz w:val="12"/>
          <w:szCs w:val="12"/>
        </w:rPr>
        <w:t>…………………………………………………</w:t>
      </w:r>
      <w:r w:rsidR="00FF03DE">
        <w:rPr>
          <w:rFonts w:ascii="Times New Roman" w:eastAsia="Calibri" w:hAnsi="Times New Roman" w:cs="Times New Roman"/>
          <w:sz w:val="12"/>
          <w:szCs w:val="12"/>
        </w:rPr>
        <w:t>………………………………………………3</w:t>
      </w:r>
    </w:p>
    <w:p w:rsidR="00BE7211" w:rsidRDefault="00BE7211" w:rsidP="0015017C">
      <w:pPr>
        <w:tabs>
          <w:tab w:val="left" w:pos="284"/>
        </w:tabs>
        <w:spacing w:after="0" w:line="240" w:lineRule="auto"/>
        <w:jc w:val="both"/>
        <w:rPr>
          <w:rFonts w:ascii="Times New Roman" w:eastAsia="Calibri" w:hAnsi="Times New Roman" w:cs="Times New Roman"/>
          <w:sz w:val="12"/>
          <w:szCs w:val="12"/>
        </w:rPr>
      </w:pPr>
    </w:p>
    <w:p w:rsidR="007678A9" w:rsidRPr="007678A9" w:rsidRDefault="00BE7211" w:rsidP="007678A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7678A9"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E10F8" w:rsidRDefault="001C6EFF"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№1371 от 23 декабря 2016г. «</w:t>
      </w:r>
      <w:r w:rsidRPr="001C6EFF">
        <w:rPr>
          <w:rFonts w:ascii="Times New Roman" w:eastAsia="Calibri" w:hAnsi="Times New Roman" w:cs="Times New Roman"/>
          <w:sz w:val="12"/>
          <w:szCs w:val="12"/>
        </w:rPr>
        <w:t>Об утверждении  Положения о муниципальной поддержке инвестиционной деятельности на территории муниципального района Сергиевский Самарской области</w:t>
      </w:r>
      <w:r>
        <w:rPr>
          <w:rFonts w:ascii="Times New Roman" w:eastAsia="Calibri" w:hAnsi="Times New Roman" w:cs="Times New Roman"/>
          <w:sz w:val="12"/>
          <w:szCs w:val="12"/>
        </w:rPr>
        <w:t>»……………………………………………………………………………………………</w:t>
      </w:r>
      <w:r w:rsidR="00FF03DE">
        <w:rPr>
          <w:rFonts w:ascii="Times New Roman" w:eastAsia="Calibri" w:hAnsi="Times New Roman" w:cs="Times New Roman"/>
          <w:sz w:val="12"/>
          <w:szCs w:val="12"/>
        </w:rPr>
        <w:t>……3</w:t>
      </w: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1C6EFF" w:rsidRPr="007678A9"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E10F8" w:rsidRDefault="001C6EFF" w:rsidP="008E649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№1372 от 23 декабря 2016г. «</w:t>
      </w:r>
      <w:r w:rsidR="008E649E" w:rsidRPr="008E649E">
        <w:rPr>
          <w:rFonts w:ascii="Times New Roman" w:eastAsia="Calibri" w:hAnsi="Times New Roman" w:cs="Times New Roman"/>
          <w:sz w:val="12"/>
          <w:szCs w:val="12"/>
        </w:rPr>
        <w:t>Об утверждении Административного регламента предоставления Муниципальным бюджетным учреждением дополнительного образования</w:t>
      </w:r>
      <w:r w:rsidR="008E649E">
        <w:rPr>
          <w:rFonts w:ascii="Times New Roman" w:eastAsia="Calibri" w:hAnsi="Times New Roman" w:cs="Times New Roman"/>
          <w:sz w:val="12"/>
          <w:szCs w:val="12"/>
        </w:rPr>
        <w:t xml:space="preserve"> </w:t>
      </w:r>
      <w:r w:rsidR="008E649E" w:rsidRPr="008E649E">
        <w:rPr>
          <w:rFonts w:ascii="Times New Roman" w:eastAsia="Calibri" w:hAnsi="Times New Roman" w:cs="Times New Roman"/>
          <w:sz w:val="12"/>
          <w:szCs w:val="12"/>
        </w:rPr>
        <w:t>«Суходольская детская музыкальная школа» муниципального района Сергиевский муниципальной услуги «Организация  предоставление образования по дополнительным Общеразвивающим программам»</w:t>
      </w:r>
      <w:r w:rsidR="008E649E">
        <w:rPr>
          <w:rFonts w:ascii="Times New Roman" w:eastAsia="Calibri" w:hAnsi="Times New Roman" w:cs="Times New Roman"/>
          <w:sz w:val="12"/>
          <w:szCs w:val="12"/>
        </w:rPr>
        <w:t>……………………………………………</w:t>
      </w:r>
      <w:r w:rsidR="00FF03DE">
        <w:rPr>
          <w:rFonts w:ascii="Times New Roman" w:eastAsia="Calibri" w:hAnsi="Times New Roman" w:cs="Times New Roman"/>
          <w:sz w:val="12"/>
          <w:szCs w:val="12"/>
        </w:rPr>
        <w:t>……...4</w:t>
      </w: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053998" w:rsidRPr="007678A9" w:rsidRDefault="00053998" w:rsidP="0005399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E10F8" w:rsidRDefault="00053998" w:rsidP="0005399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№1369 от 23 декабря 2016г. «</w:t>
      </w:r>
      <w:r w:rsidRPr="00053998">
        <w:rPr>
          <w:rFonts w:ascii="Times New Roman" w:eastAsia="Calibri" w:hAnsi="Times New Roman" w:cs="Times New Roman"/>
          <w:sz w:val="12"/>
          <w:szCs w:val="12"/>
        </w:rPr>
        <w:t>Об утверждении проекта планировки территории и проекта межевания территории объекта «Электроснабжение скважины №597 Боровского месторождения»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FF03DE">
        <w:rPr>
          <w:rFonts w:ascii="Times New Roman" w:eastAsia="Calibri" w:hAnsi="Times New Roman" w:cs="Times New Roman"/>
          <w:sz w:val="12"/>
          <w:szCs w:val="12"/>
        </w:rPr>
        <w:t>…9</w:t>
      </w: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B1A10" w:rsidRPr="007678A9"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E10F8" w:rsidRDefault="00BB1A10" w:rsidP="00BB1A1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№1370 от 23 декабря 2016г. «</w:t>
      </w:r>
      <w:r w:rsidRPr="00BB1A10">
        <w:rPr>
          <w:rFonts w:ascii="Times New Roman" w:eastAsia="Calibri" w:hAnsi="Times New Roman" w:cs="Times New Roman"/>
          <w:sz w:val="12"/>
          <w:szCs w:val="12"/>
        </w:rPr>
        <w:t>Об утверждении проекта планировки территории и проекта межевания территории объекта «Сбор нефти и газа со скважины №598 Боровского месторождения»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FF03DE">
        <w:rPr>
          <w:rFonts w:ascii="Times New Roman" w:eastAsia="Calibri" w:hAnsi="Times New Roman" w:cs="Times New Roman"/>
          <w:sz w:val="12"/>
          <w:szCs w:val="12"/>
        </w:rPr>
        <w:t>…………………………………………………………………………………..17</w:t>
      </w: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E4421F" w:rsidRPr="00E4421F" w:rsidRDefault="00E4421F" w:rsidP="00E4421F">
      <w:pPr>
        <w:tabs>
          <w:tab w:val="left" w:pos="284"/>
        </w:tabs>
        <w:spacing w:after="0" w:line="240" w:lineRule="auto"/>
        <w:ind w:firstLine="284"/>
        <w:jc w:val="both"/>
        <w:rPr>
          <w:rFonts w:ascii="Times New Roman" w:eastAsia="Calibri" w:hAnsi="Times New Roman" w:cs="Times New Roman"/>
          <w:sz w:val="12"/>
          <w:szCs w:val="12"/>
        </w:rPr>
      </w:pPr>
      <w:r w:rsidRPr="00E4421F">
        <w:rPr>
          <w:rFonts w:ascii="Times New Roman" w:eastAsia="Calibri" w:hAnsi="Times New Roman" w:cs="Times New Roman"/>
          <w:sz w:val="12"/>
          <w:szCs w:val="12"/>
        </w:rPr>
        <w:t xml:space="preserve">6. Постановление администрации сельского поселения </w:t>
      </w:r>
      <w:r>
        <w:rPr>
          <w:rFonts w:ascii="Times New Roman" w:eastAsia="Calibri" w:hAnsi="Times New Roman" w:cs="Times New Roman"/>
          <w:sz w:val="12"/>
          <w:szCs w:val="12"/>
        </w:rPr>
        <w:t>Липовка</w:t>
      </w:r>
      <w:r w:rsidRPr="00E4421F">
        <w:rPr>
          <w:rFonts w:ascii="Times New Roman" w:eastAsia="Calibri" w:hAnsi="Times New Roman" w:cs="Times New Roman"/>
          <w:sz w:val="12"/>
          <w:szCs w:val="12"/>
        </w:rPr>
        <w:t xml:space="preserve"> муниципального района Сергиевский Самарской области</w:t>
      </w:r>
    </w:p>
    <w:p w:rsidR="00BE10F8" w:rsidRDefault="00E4421F"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№55 от 23 декабря 2016г. «</w:t>
      </w:r>
      <w:r w:rsidRPr="00E4421F">
        <w:rPr>
          <w:rFonts w:ascii="Times New Roman" w:eastAsia="Calibri" w:hAnsi="Times New Roman" w:cs="Times New Roman"/>
          <w:sz w:val="12"/>
          <w:szCs w:val="12"/>
        </w:rPr>
        <w:t xml:space="preserve">О подготовке проекта планировки территории и проекта межевания территории объекта «Обустройство </w:t>
      </w:r>
      <w:proofErr w:type="spellStart"/>
      <w:r w:rsidRPr="00E4421F">
        <w:rPr>
          <w:rFonts w:ascii="Times New Roman" w:eastAsia="Calibri" w:hAnsi="Times New Roman" w:cs="Times New Roman"/>
          <w:sz w:val="12"/>
          <w:szCs w:val="12"/>
        </w:rPr>
        <w:t>Вольницкого</w:t>
      </w:r>
      <w:proofErr w:type="spellEnd"/>
      <w:r w:rsidRPr="00E4421F">
        <w:rPr>
          <w:rFonts w:ascii="Times New Roman" w:eastAsia="Calibri" w:hAnsi="Times New Roman" w:cs="Times New Roman"/>
          <w:sz w:val="12"/>
          <w:szCs w:val="12"/>
        </w:rPr>
        <w:t xml:space="preserve"> месторождения нефти. Вл-10кВ» в границах сельского поселения Липовка муниципального района Сергиевский Самарской области</w:t>
      </w:r>
      <w:r>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26</w:t>
      </w: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Pr="0015017C" w:rsidRDefault="00BE10F8"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BE7211" w:rsidRPr="00BE7211" w:rsidRDefault="00BE7211" w:rsidP="00BE7211">
      <w:pPr>
        <w:tabs>
          <w:tab w:val="left" w:pos="284"/>
        </w:tabs>
        <w:spacing w:after="0" w:line="240" w:lineRule="auto"/>
        <w:jc w:val="center"/>
        <w:rPr>
          <w:rFonts w:ascii="Times New Roman" w:eastAsia="Calibri" w:hAnsi="Times New Roman" w:cs="Times New Roman"/>
          <w:b/>
          <w:sz w:val="12"/>
          <w:szCs w:val="12"/>
        </w:rPr>
      </w:pPr>
      <w:r w:rsidRPr="00BE7211">
        <w:rPr>
          <w:rFonts w:ascii="Times New Roman" w:eastAsia="Calibri" w:hAnsi="Times New Roman" w:cs="Times New Roman"/>
          <w:b/>
          <w:sz w:val="12"/>
          <w:szCs w:val="12"/>
        </w:rPr>
        <w:lastRenderedPageBreak/>
        <w:t>Извещение о предоставлении земельного участка.</w:t>
      </w:r>
    </w:p>
    <w:p w:rsidR="00BE7211" w:rsidRPr="00BE7211" w:rsidRDefault="00BE7211" w:rsidP="00BE7211">
      <w:pPr>
        <w:tabs>
          <w:tab w:val="left" w:pos="284"/>
        </w:tabs>
        <w:spacing w:after="0" w:line="240" w:lineRule="auto"/>
        <w:jc w:val="both"/>
        <w:rPr>
          <w:rFonts w:ascii="Times New Roman" w:eastAsia="Calibri" w:hAnsi="Times New Roman" w:cs="Times New Roman"/>
          <w:sz w:val="12"/>
          <w:szCs w:val="12"/>
        </w:rPr>
      </w:pPr>
    </w:p>
    <w:p w:rsidR="00BE7211" w:rsidRPr="00BE7211" w:rsidRDefault="00BE7211" w:rsidP="00BE7211">
      <w:pPr>
        <w:tabs>
          <w:tab w:val="left" w:pos="284"/>
        </w:tabs>
        <w:spacing w:after="0" w:line="240" w:lineRule="auto"/>
        <w:ind w:firstLine="284"/>
        <w:jc w:val="both"/>
        <w:rPr>
          <w:rFonts w:ascii="Times New Roman" w:eastAsia="Calibri" w:hAnsi="Times New Roman" w:cs="Times New Roman"/>
          <w:sz w:val="12"/>
          <w:szCs w:val="12"/>
        </w:rPr>
      </w:pPr>
      <w:r w:rsidRPr="00BE7211">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аренду на 20 лет земельного участка категории земель – земли населенных пунктов с разрешенным использованием – ведение личного подсобного хозяйства.</w:t>
      </w:r>
    </w:p>
    <w:p w:rsidR="00BE7211" w:rsidRPr="00BE7211" w:rsidRDefault="00BE7211" w:rsidP="00BE7211">
      <w:pPr>
        <w:tabs>
          <w:tab w:val="left" w:pos="284"/>
        </w:tabs>
        <w:spacing w:after="0" w:line="240" w:lineRule="auto"/>
        <w:ind w:firstLine="284"/>
        <w:jc w:val="both"/>
        <w:rPr>
          <w:rFonts w:ascii="Times New Roman" w:eastAsia="Calibri" w:hAnsi="Times New Roman" w:cs="Times New Roman"/>
          <w:sz w:val="12"/>
          <w:szCs w:val="12"/>
        </w:rPr>
      </w:pPr>
      <w:r w:rsidRPr="00BE7211">
        <w:rPr>
          <w:rFonts w:ascii="Times New Roman" w:eastAsia="Calibri" w:hAnsi="Times New Roman" w:cs="Times New Roman"/>
          <w:sz w:val="12"/>
          <w:szCs w:val="12"/>
        </w:rPr>
        <w:t>Граждане,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BE7211" w:rsidRPr="00BE7211" w:rsidRDefault="00BE7211" w:rsidP="00BE7211">
      <w:pPr>
        <w:tabs>
          <w:tab w:val="left" w:pos="284"/>
        </w:tabs>
        <w:spacing w:after="0" w:line="240" w:lineRule="auto"/>
        <w:ind w:firstLine="284"/>
        <w:jc w:val="both"/>
        <w:rPr>
          <w:rFonts w:ascii="Times New Roman" w:eastAsia="Calibri" w:hAnsi="Times New Roman" w:cs="Times New Roman"/>
          <w:sz w:val="12"/>
          <w:szCs w:val="12"/>
        </w:rPr>
      </w:pPr>
      <w:r w:rsidRPr="00BE7211">
        <w:rPr>
          <w:rFonts w:ascii="Times New Roman" w:eastAsia="Calibri" w:hAnsi="Times New Roman" w:cs="Times New Roman"/>
          <w:sz w:val="12"/>
          <w:szCs w:val="12"/>
        </w:rPr>
        <w:t xml:space="preserve">Заявления о намерении </w:t>
      </w:r>
      <w:proofErr w:type="gramStart"/>
      <w:r w:rsidRPr="00BE7211">
        <w:rPr>
          <w:rFonts w:ascii="Times New Roman" w:eastAsia="Calibri" w:hAnsi="Times New Roman" w:cs="Times New Roman"/>
          <w:sz w:val="12"/>
          <w:szCs w:val="12"/>
        </w:rPr>
        <w:t>участвовать в аукционе необходимо направлять</w:t>
      </w:r>
      <w:proofErr w:type="gramEnd"/>
      <w:r w:rsidRPr="00BE7211">
        <w:rPr>
          <w:rFonts w:ascii="Times New Roman" w:eastAsia="Calibri" w:hAnsi="Times New Roman" w:cs="Times New Roman"/>
          <w:sz w:val="12"/>
          <w:szCs w:val="12"/>
        </w:rPr>
        <w:t xml:space="preserve"> по адресу: 446540, Самарская обл., Сергиевский р-н, с. Сергиевск, ул. Ленина, д. 22.</w:t>
      </w:r>
    </w:p>
    <w:p w:rsidR="00BE7211" w:rsidRPr="00BE7211" w:rsidRDefault="00BE7211" w:rsidP="00BE7211">
      <w:pPr>
        <w:tabs>
          <w:tab w:val="left" w:pos="284"/>
        </w:tabs>
        <w:spacing w:after="0" w:line="240" w:lineRule="auto"/>
        <w:ind w:firstLine="284"/>
        <w:jc w:val="both"/>
        <w:rPr>
          <w:rFonts w:ascii="Times New Roman" w:eastAsia="Calibri" w:hAnsi="Times New Roman" w:cs="Times New Roman"/>
          <w:sz w:val="12"/>
          <w:szCs w:val="12"/>
        </w:rPr>
      </w:pPr>
      <w:r w:rsidRPr="00BE7211">
        <w:rPr>
          <w:rFonts w:ascii="Times New Roman" w:eastAsia="Calibri" w:hAnsi="Times New Roman" w:cs="Times New Roman"/>
          <w:sz w:val="12"/>
          <w:szCs w:val="12"/>
        </w:rPr>
        <w:t>Способы подачи заявлений: лично либо путем почтового отправления на бумажном носителе.</w:t>
      </w:r>
    </w:p>
    <w:p w:rsidR="00BE7211" w:rsidRPr="00BE7211" w:rsidRDefault="00BE7211" w:rsidP="00BE7211">
      <w:pPr>
        <w:tabs>
          <w:tab w:val="left" w:pos="284"/>
        </w:tabs>
        <w:spacing w:after="0" w:line="240" w:lineRule="auto"/>
        <w:ind w:firstLine="284"/>
        <w:jc w:val="both"/>
        <w:rPr>
          <w:rFonts w:ascii="Times New Roman" w:eastAsia="Calibri" w:hAnsi="Times New Roman" w:cs="Times New Roman"/>
          <w:sz w:val="12"/>
          <w:szCs w:val="12"/>
        </w:rPr>
      </w:pPr>
      <w:r w:rsidRPr="00BE7211">
        <w:rPr>
          <w:rFonts w:ascii="Times New Roman" w:eastAsia="Calibri" w:hAnsi="Times New Roman" w:cs="Times New Roman"/>
          <w:sz w:val="12"/>
          <w:szCs w:val="12"/>
        </w:rPr>
        <w:t>24.01.2017г. прием заявлений завершается.</w:t>
      </w:r>
    </w:p>
    <w:p w:rsidR="00BE7211" w:rsidRPr="00BE7211" w:rsidRDefault="00BE7211" w:rsidP="00BE7211">
      <w:pPr>
        <w:tabs>
          <w:tab w:val="left" w:pos="284"/>
        </w:tabs>
        <w:spacing w:after="0" w:line="240" w:lineRule="auto"/>
        <w:ind w:firstLine="284"/>
        <w:jc w:val="both"/>
        <w:rPr>
          <w:rFonts w:ascii="Times New Roman" w:eastAsia="Calibri" w:hAnsi="Times New Roman" w:cs="Times New Roman"/>
          <w:sz w:val="12"/>
          <w:szCs w:val="12"/>
        </w:rPr>
      </w:pPr>
      <w:r w:rsidRPr="00BE7211">
        <w:rPr>
          <w:rFonts w:ascii="Times New Roman" w:eastAsia="Calibri" w:hAnsi="Times New Roman" w:cs="Times New Roman"/>
          <w:sz w:val="12"/>
          <w:szCs w:val="12"/>
        </w:rPr>
        <w:t xml:space="preserve">Адрес земельного участка: Самарская область, муниципальный район Сергиевский, с. Сергиевск, ул. А. </w:t>
      </w:r>
      <w:proofErr w:type="spellStart"/>
      <w:r w:rsidRPr="00BE7211">
        <w:rPr>
          <w:rFonts w:ascii="Times New Roman" w:eastAsia="Calibri" w:hAnsi="Times New Roman" w:cs="Times New Roman"/>
          <w:sz w:val="12"/>
          <w:szCs w:val="12"/>
        </w:rPr>
        <w:t>Галяшина</w:t>
      </w:r>
      <w:proofErr w:type="spellEnd"/>
      <w:r w:rsidRPr="00BE7211">
        <w:rPr>
          <w:rFonts w:ascii="Times New Roman" w:eastAsia="Calibri" w:hAnsi="Times New Roman" w:cs="Times New Roman"/>
          <w:sz w:val="12"/>
          <w:szCs w:val="12"/>
        </w:rPr>
        <w:t>, участок № 26, площадь земельного участка – 1098 кв.м., кадастровый номер 63:31:0701005:240</w:t>
      </w: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B74316" w:rsidRPr="00B74316" w:rsidRDefault="00B74316" w:rsidP="00B74316">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B74316" w:rsidRPr="00B74316" w:rsidRDefault="00B74316" w:rsidP="00B74316">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B74316" w:rsidRPr="00B74316" w:rsidRDefault="00B74316" w:rsidP="00B74316">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B74316" w:rsidRPr="00B74316" w:rsidRDefault="00B74316" w:rsidP="00B74316">
      <w:pPr>
        <w:tabs>
          <w:tab w:val="left" w:pos="284"/>
        </w:tabs>
        <w:spacing w:after="0" w:line="240" w:lineRule="auto"/>
        <w:jc w:val="center"/>
        <w:rPr>
          <w:rFonts w:ascii="Times New Roman" w:eastAsia="Calibri" w:hAnsi="Times New Roman" w:cs="Times New Roman"/>
          <w:sz w:val="12"/>
          <w:szCs w:val="12"/>
        </w:rPr>
      </w:pPr>
    </w:p>
    <w:p w:rsidR="00B74316" w:rsidRPr="00B74316" w:rsidRDefault="00B74316" w:rsidP="00B74316">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B74316" w:rsidRPr="00B74316" w:rsidRDefault="00B74316" w:rsidP="00B743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1C6EFF">
        <w:rPr>
          <w:rFonts w:ascii="Times New Roman" w:eastAsia="Calibri" w:hAnsi="Times New Roman" w:cs="Times New Roman"/>
          <w:sz w:val="12"/>
          <w:szCs w:val="12"/>
        </w:rPr>
        <w:t>3</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B74316">
        <w:rPr>
          <w:rFonts w:ascii="Times New Roman" w:eastAsia="Calibri" w:hAnsi="Times New Roman" w:cs="Times New Roman"/>
          <w:sz w:val="12"/>
          <w:szCs w:val="12"/>
        </w:rPr>
        <w:t xml:space="preserve">бря 2016г.                                                                                                                                                                                     </w:t>
      </w:r>
      <w:r w:rsidR="001C6EFF">
        <w:rPr>
          <w:rFonts w:ascii="Times New Roman" w:eastAsia="Calibri" w:hAnsi="Times New Roman" w:cs="Times New Roman"/>
          <w:sz w:val="12"/>
          <w:szCs w:val="12"/>
        </w:rPr>
        <w:t xml:space="preserve">                           №1371</w:t>
      </w:r>
    </w:p>
    <w:p w:rsidR="001C6EFF" w:rsidRDefault="001C6EFF" w:rsidP="001C6EFF">
      <w:pPr>
        <w:tabs>
          <w:tab w:val="left" w:pos="284"/>
        </w:tabs>
        <w:spacing w:after="0" w:line="240" w:lineRule="auto"/>
        <w:jc w:val="center"/>
        <w:rPr>
          <w:rFonts w:ascii="Times New Roman" w:eastAsia="Calibri" w:hAnsi="Times New Roman" w:cs="Times New Roman"/>
          <w:b/>
          <w:sz w:val="12"/>
          <w:szCs w:val="12"/>
        </w:rPr>
      </w:pPr>
      <w:r w:rsidRPr="001C6EFF">
        <w:rPr>
          <w:rFonts w:ascii="Times New Roman" w:eastAsia="Calibri" w:hAnsi="Times New Roman" w:cs="Times New Roman"/>
          <w:b/>
          <w:sz w:val="12"/>
          <w:szCs w:val="12"/>
        </w:rPr>
        <w:t xml:space="preserve">Об утверждении  Положения о муниципальной поддержке инвестиционной деятельности </w:t>
      </w:r>
    </w:p>
    <w:p w:rsidR="001C6EFF" w:rsidRPr="001C6EFF" w:rsidRDefault="001C6EFF" w:rsidP="001C6EFF">
      <w:pPr>
        <w:tabs>
          <w:tab w:val="left" w:pos="284"/>
        </w:tabs>
        <w:spacing w:after="0" w:line="240" w:lineRule="auto"/>
        <w:jc w:val="center"/>
        <w:rPr>
          <w:rFonts w:ascii="Times New Roman" w:eastAsia="Calibri" w:hAnsi="Times New Roman" w:cs="Times New Roman"/>
          <w:b/>
          <w:sz w:val="12"/>
          <w:szCs w:val="12"/>
        </w:rPr>
      </w:pPr>
      <w:r w:rsidRPr="001C6EFF">
        <w:rPr>
          <w:rFonts w:ascii="Times New Roman" w:eastAsia="Calibri" w:hAnsi="Times New Roman" w:cs="Times New Roman"/>
          <w:b/>
          <w:sz w:val="12"/>
          <w:szCs w:val="12"/>
        </w:rPr>
        <w:t>на территории муниципального района Сергиевский Самарской области</w:t>
      </w:r>
    </w:p>
    <w:p w:rsidR="001C6EFF" w:rsidRPr="001C6EFF" w:rsidRDefault="001C6EFF" w:rsidP="001C6EFF">
      <w:pPr>
        <w:tabs>
          <w:tab w:val="left" w:pos="284"/>
        </w:tabs>
        <w:spacing w:after="0" w:line="240" w:lineRule="auto"/>
        <w:jc w:val="both"/>
        <w:rPr>
          <w:rFonts w:ascii="Times New Roman" w:eastAsia="Calibri" w:hAnsi="Times New Roman" w:cs="Times New Roman"/>
          <w:sz w:val="12"/>
          <w:szCs w:val="12"/>
        </w:rPr>
      </w:pP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proofErr w:type="gramStart"/>
      <w:r w:rsidRPr="001C6EFF">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25.02.1999 № 39-ФЗ «Об инвестиционной деятельности в Российской Федерации, осуществляемой в форме капитальных вложений», руководствуясь Уставом муниципального района Сергиевский, соглашениями о делегировании полномочий сельских (городского) поселений на уровень муниципального района Сергиевский Самарской области, в целях создания благоприятных условий для развития инвестиционной</w:t>
      </w:r>
      <w:proofErr w:type="gramEnd"/>
      <w:r w:rsidRPr="001C6EFF">
        <w:rPr>
          <w:rFonts w:ascii="Times New Roman" w:eastAsia="Calibri" w:hAnsi="Times New Roman" w:cs="Times New Roman"/>
          <w:sz w:val="12"/>
          <w:szCs w:val="12"/>
        </w:rPr>
        <w:t xml:space="preserve"> деятельности на территории муниципального района Сергиевский Самарской области, определения форм муниципальной поддержки, гарантий обеспечения и защиты интересов инвесторов, Администрация муниципального района Сергиевский</w:t>
      </w:r>
      <w:r w:rsidRPr="001C6EFF">
        <w:rPr>
          <w:rFonts w:ascii="Times New Roman" w:eastAsia="Calibri" w:hAnsi="Times New Roman" w:cs="Times New Roman"/>
          <w:sz w:val="12"/>
          <w:szCs w:val="12"/>
        </w:rPr>
        <w:cr/>
      </w:r>
      <w:r w:rsidRPr="001C6EFF">
        <w:rPr>
          <w:rFonts w:ascii="Times New Roman" w:eastAsia="Calibri" w:hAnsi="Times New Roman" w:cs="Times New Roman"/>
          <w:b/>
          <w:sz w:val="12"/>
          <w:szCs w:val="12"/>
        </w:rPr>
        <w:t>ПОСТАНОВЛЯЕТ</w:t>
      </w:r>
      <w:r w:rsidRPr="001C6EFF">
        <w:rPr>
          <w:rFonts w:ascii="Times New Roman" w:eastAsia="Calibri" w:hAnsi="Times New Roman" w:cs="Times New Roman"/>
          <w:sz w:val="12"/>
          <w:szCs w:val="12"/>
        </w:rPr>
        <w:t>:</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1. Утвердить прилагаемое Положение о муниципальной поддержке инвестиционной деятельности на территории муниципального района Сергиевский Самарской области.</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2. Опубликовать настоящее постановление в газете «Сергиевский вестник».</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xml:space="preserve">4. </w:t>
      </w:r>
      <w:proofErr w:type="gramStart"/>
      <w:r w:rsidRPr="001C6EFF">
        <w:rPr>
          <w:rFonts w:ascii="Times New Roman" w:eastAsia="Calibri" w:hAnsi="Times New Roman" w:cs="Times New Roman"/>
          <w:sz w:val="12"/>
          <w:szCs w:val="12"/>
        </w:rPr>
        <w:t>Контроль за</w:t>
      </w:r>
      <w:proofErr w:type="gramEnd"/>
      <w:r w:rsidRPr="001C6EFF">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Самарской области Чернова А.Е.</w:t>
      </w:r>
    </w:p>
    <w:p w:rsidR="001C6EFF" w:rsidRDefault="001C6EFF" w:rsidP="001C6EFF">
      <w:pPr>
        <w:tabs>
          <w:tab w:val="left" w:pos="284"/>
        </w:tabs>
        <w:spacing w:after="0" w:line="240" w:lineRule="auto"/>
        <w:jc w:val="right"/>
        <w:rPr>
          <w:rFonts w:ascii="Times New Roman" w:eastAsia="Calibri" w:hAnsi="Times New Roman" w:cs="Times New Roman"/>
          <w:sz w:val="12"/>
          <w:szCs w:val="12"/>
        </w:rPr>
      </w:pPr>
      <w:r w:rsidRPr="001C6EFF">
        <w:rPr>
          <w:rFonts w:ascii="Times New Roman" w:eastAsia="Calibri" w:hAnsi="Times New Roman" w:cs="Times New Roman"/>
          <w:sz w:val="12"/>
          <w:szCs w:val="12"/>
        </w:rPr>
        <w:t>Глава муниципального района</w:t>
      </w:r>
      <w:r>
        <w:rPr>
          <w:rFonts w:ascii="Times New Roman" w:eastAsia="Calibri" w:hAnsi="Times New Roman" w:cs="Times New Roman"/>
          <w:sz w:val="12"/>
          <w:szCs w:val="12"/>
        </w:rPr>
        <w:t xml:space="preserve"> </w:t>
      </w:r>
      <w:r w:rsidRPr="001C6EFF">
        <w:rPr>
          <w:rFonts w:ascii="Times New Roman" w:eastAsia="Calibri" w:hAnsi="Times New Roman" w:cs="Times New Roman"/>
          <w:sz w:val="12"/>
          <w:szCs w:val="12"/>
        </w:rPr>
        <w:t>Сергиевский</w:t>
      </w:r>
    </w:p>
    <w:p w:rsidR="001C6EFF" w:rsidRDefault="001C6EFF" w:rsidP="001C6EFF">
      <w:pPr>
        <w:tabs>
          <w:tab w:val="left" w:pos="284"/>
        </w:tabs>
        <w:spacing w:after="0" w:line="240" w:lineRule="auto"/>
        <w:jc w:val="right"/>
        <w:rPr>
          <w:rFonts w:ascii="Times New Roman" w:eastAsia="Calibri" w:hAnsi="Times New Roman" w:cs="Times New Roman"/>
          <w:sz w:val="12"/>
          <w:szCs w:val="12"/>
        </w:rPr>
      </w:pPr>
      <w:r w:rsidRPr="001C6EFF">
        <w:rPr>
          <w:rFonts w:ascii="Times New Roman" w:eastAsia="Calibri" w:hAnsi="Times New Roman" w:cs="Times New Roman"/>
          <w:sz w:val="12"/>
          <w:szCs w:val="12"/>
        </w:rPr>
        <w:t>А.А. Веселов</w:t>
      </w:r>
    </w:p>
    <w:p w:rsidR="001C6EFF" w:rsidRPr="001C6EFF" w:rsidRDefault="001C6EFF" w:rsidP="001C6EFF">
      <w:pPr>
        <w:tabs>
          <w:tab w:val="left" w:pos="284"/>
        </w:tabs>
        <w:spacing w:after="0" w:line="240" w:lineRule="auto"/>
        <w:jc w:val="right"/>
        <w:rPr>
          <w:rFonts w:ascii="Times New Roman" w:eastAsia="Calibri" w:hAnsi="Times New Roman" w:cs="Times New Roman"/>
          <w:sz w:val="12"/>
          <w:szCs w:val="12"/>
        </w:rPr>
      </w:pPr>
    </w:p>
    <w:p w:rsidR="001C6EFF" w:rsidRPr="001C6EFF" w:rsidRDefault="001C6EFF" w:rsidP="001C6EFF">
      <w:pPr>
        <w:tabs>
          <w:tab w:val="left" w:pos="284"/>
        </w:tabs>
        <w:spacing w:after="0" w:line="240" w:lineRule="auto"/>
        <w:jc w:val="right"/>
        <w:rPr>
          <w:rFonts w:ascii="Times New Roman" w:eastAsia="Calibri" w:hAnsi="Times New Roman" w:cs="Times New Roman"/>
          <w:i/>
          <w:sz w:val="12"/>
          <w:szCs w:val="12"/>
        </w:rPr>
      </w:pPr>
      <w:r w:rsidRPr="001C6EFF">
        <w:rPr>
          <w:rFonts w:ascii="Times New Roman" w:eastAsia="Calibri" w:hAnsi="Times New Roman" w:cs="Times New Roman"/>
          <w:i/>
          <w:sz w:val="12"/>
          <w:szCs w:val="12"/>
        </w:rPr>
        <w:t xml:space="preserve">Приложение </w:t>
      </w:r>
    </w:p>
    <w:p w:rsidR="001C6EFF" w:rsidRPr="001C6EFF" w:rsidRDefault="001C6EFF" w:rsidP="001C6EFF">
      <w:pPr>
        <w:tabs>
          <w:tab w:val="left" w:pos="284"/>
        </w:tabs>
        <w:spacing w:after="0" w:line="240" w:lineRule="auto"/>
        <w:jc w:val="right"/>
        <w:rPr>
          <w:rFonts w:ascii="Times New Roman" w:eastAsia="Calibri" w:hAnsi="Times New Roman" w:cs="Times New Roman"/>
          <w:i/>
          <w:sz w:val="12"/>
          <w:szCs w:val="12"/>
        </w:rPr>
      </w:pPr>
      <w:r w:rsidRPr="001C6EFF">
        <w:rPr>
          <w:rFonts w:ascii="Times New Roman" w:eastAsia="Calibri" w:hAnsi="Times New Roman" w:cs="Times New Roman"/>
          <w:i/>
          <w:sz w:val="12"/>
          <w:szCs w:val="12"/>
        </w:rPr>
        <w:t xml:space="preserve">к постановлению администрации </w:t>
      </w:r>
    </w:p>
    <w:p w:rsidR="001C6EFF" w:rsidRPr="001C6EFF" w:rsidRDefault="001C6EFF" w:rsidP="001C6EFF">
      <w:pPr>
        <w:tabs>
          <w:tab w:val="left" w:pos="284"/>
        </w:tabs>
        <w:spacing w:after="0" w:line="240" w:lineRule="auto"/>
        <w:jc w:val="right"/>
        <w:rPr>
          <w:rFonts w:ascii="Times New Roman" w:eastAsia="Calibri" w:hAnsi="Times New Roman" w:cs="Times New Roman"/>
          <w:i/>
          <w:sz w:val="12"/>
          <w:szCs w:val="12"/>
        </w:rPr>
      </w:pPr>
      <w:r w:rsidRPr="001C6EFF">
        <w:rPr>
          <w:rFonts w:ascii="Times New Roman" w:eastAsia="Calibri" w:hAnsi="Times New Roman" w:cs="Times New Roman"/>
          <w:i/>
          <w:sz w:val="12"/>
          <w:szCs w:val="12"/>
        </w:rPr>
        <w:t>муниципального района Сергиевский</w:t>
      </w:r>
      <w:r w:rsidR="00053998">
        <w:rPr>
          <w:rFonts w:ascii="Times New Roman" w:eastAsia="Calibri" w:hAnsi="Times New Roman" w:cs="Times New Roman"/>
          <w:i/>
          <w:sz w:val="12"/>
          <w:szCs w:val="12"/>
        </w:rPr>
        <w:t xml:space="preserve"> Самарской области</w:t>
      </w:r>
    </w:p>
    <w:p w:rsidR="001C6EFF" w:rsidRPr="001C6EFF" w:rsidRDefault="001C6EFF" w:rsidP="001C6EFF">
      <w:pPr>
        <w:tabs>
          <w:tab w:val="left" w:pos="284"/>
        </w:tabs>
        <w:spacing w:after="0" w:line="240" w:lineRule="auto"/>
        <w:jc w:val="right"/>
        <w:rPr>
          <w:rFonts w:ascii="Times New Roman" w:eastAsia="Calibri" w:hAnsi="Times New Roman" w:cs="Times New Roman"/>
          <w:i/>
          <w:sz w:val="12"/>
          <w:szCs w:val="12"/>
        </w:rPr>
      </w:pPr>
      <w:r w:rsidRPr="001C6EFF">
        <w:rPr>
          <w:rFonts w:ascii="Times New Roman" w:eastAsia="Calibri" w:hAnsi="Times New Roman" w:cs="Times New Roman"/>
          <w:i/>
          <w:sz w:val="12"/>
          <w:szCs w:val="12"/>
        </w:rPr>
        <w:t>№137</w:t>
      </w:r>
      <w:r>
        <w:rPr>
          <w:rFonts w:ascii="Times New Roman" w:eastAsia="Calibri" w:hAnsi="Times New Roman" w:cs="Times New Roman"/>
          <w:i/>
          <w:sz w:val="12"/>
          <w:szCs w:val="12"/>
        </w:rPr>
        <w:t>1</w:t>
      </w:r>
      <w:r w:rsidRPr="001C6EFF">
        <w:rPr>
          <w:rFonts w:ascii="Times New Roman" w:eastAsia="Calibri" w:hAnsi="Times New Roman" w:cs="Times New Roman"/>
          <w:i/>
          <w:sz w:val="12"/>
          <w:szCs w:val="12"/>
        </w:rPr>
        <w:t xml:space="preserve"> от «23» декабря 2016 г.</w:t>
      </w:r>
    </w:p>
    <w:p w:rsidR="001C6EFF" w:rsidRPr="001C6EFF" w:rsidRDefault="001C6EFF" w:rsidP="001C6EFF">
      <w:pPr>
        <w:tabs>
          <w:tab w:val="left" w:pos="284"/>
        </w:tabs>
        <w:spacing w:after="0" w:line="240" w:lineRule="auto"/>
        <w:jc w:val="center"/>
        <w:rPr>
          <w:rFonts w:ascii="Times New Roman" w:eastAsia="Calibri" w:hAnsi="Times New Roman" w:cs="Times New Roman"/>
          <w:b/>
          <w:sz w:val="12"/>
          <w:szCs w:val="12"/>
        </w:rPr>
      </w:pPr>
      <w:r w:rsidRPr="001C6EFF">
        <w:rPr>
          <w:rFonts w:ascii="Times New Roman" w:eastAsia="Calibri" w:hAnsi="Times New Roman" w:cs="Times New Roman"/>
          <w:b/>
          <w:sz w:val="12"/>
          <w:szCs w:val="12"/>
        </w:rPr>
        <w:t>ПОЛОЖЕНИЕ</w:t>
      </w:r>
    </w:p>
    <w:p w:rsidR="001C6EFF" w:rsidRDefault="001C6EFF" w:rsidP="001C6EFF">
      <w:pPr>
        <w:tabs>
          <w:tab w:val="left" w:pos="284"/>
        </w:tabs>
        <w:spacing w:after="0" w:line="240" w:lineRule="auto"/>
        <w:jc w:val="center"/>
        <w:rPr>
          <w:rFonts w:ascii="Times New Roman" w:eastAsia="Calibri" w:hAnsi="Times New Roman" w:cs="Times New Roman"/>
          <w:b/>
          <w:sz w:val="12"/>
          <w:szCs w:val="12"/>
        </w:rPr>
      </w:pPr>
      <w:r w:rsidRPr="001C6EFF">
        <w:rPr>
          <w:rFonts w:ascii="Times New Roman" w:eastAsia="Calibri" w:hAnsi="Times New Roman" w:cs="Times New Roman"/>
          <w:b/>
          <w:sz w:val="12"/>
          <w:szCs w:val="12"/>
        </w:rPr>
        <w:t>О МУНИЦИПАЛЬНОЙ ПОДДЕРЖКЕ ИНВЕСТИЦИОННОЙ ДЕЯТЕЛЬНОСТИ</w:t>
      </w:r>
    </w:p>
    <w:p w:rsidR="001C6EFF" w:rsidRPr="001C6EFF" w:rsidRDefault="001C6EFF" w:rsidP="001C6EFF">
      <w:pPr>
        <w:tabs>
          <w:tab w:val="left" w:pos="284"/>
        </w:tabs>
        <w:spacing w:after="0" w:line="240" w:lineRule="auto"/>
        <w:jc w:val="center"/>
        <w:rPr>
          <w:rFonts w:ascii="Times New Roman" w:eastAsia="Calibri" w:hAnsi="Times New Roman" w:cs="Times New Roman"/>
          <w:b/>
          <w:sz w:val="12"/>
          <w:szCs w:val="12"/>
        </w:rPr>
      </w:pPr>
      <w:r w:rsidRPr="001C6EFF">
        <w:rPr>
          <w:rFonts w:ascii="Times New Roman" w:eastAsia="Calibri" w:hAnsi="Times New Roman" w:cs="Times New Roman"/>
          <w:b/>
          <w:sz w:val="12"/>
          <w:szCs w:val="12"/>
        </w:rPr>
        <w:t>В МУНИЦИПАЛЬНОМ РАЙОНЕ СЕРГИЕВСКИЙ САМАРСКОЙ ОБЛАСТИ</w:t>
      </w:r>
    </w:p>
    <w:p w:rsidR="001C6EFF" w:rsidRPr="001C6EFF" w:rsidRDefault="001C6EFF" w:rsidP="001C6EFF">
      <w:pPr>
        <w:tabs>
          <w:tab w:val="left" w:pos="284"/>
        </w:tabs>
        <w:spacing w:after="0" w:line="240" w:lineRule="auto"/>
        <w:jc w:val="both"/>
        <w:rPr>
          <w:rFonts w:ascii="Times New Roman" w:eastAsia="Calibri" w:hAnsi="Times New Roman" w:cs="Times New Roman"/>
          <w:sz w:val="12"/>
          <w:szCs w:val="12"/>
        </w:rPr>
      </w:pPr>
    </w:p>
    <w:p w:rsidR="001C6EFF" w:rsidRPr="001C6EFF" w:rsidRDefault="001C6EFF" w:rsidP="001C6EFF">
      <w:pPr>
        <w:tabs>
          <w:tab w:val="left" w:pos="284"/>
        </w:tabs>
        <w:spacing w:after="0" w:line="240" w:lineRule="auto"/>
        <w:jc w:val="center"/>
        <w:rPr>
          <w:rFonts w:ascii="Times New Roman" w:eastAsia="Calibri" w:hAnsi="Times New Roman" w:cs="Times New Roman"/>
          <w:b/>
          <w:sz w:val="12"/>
          <w:szCs w:val="12"/>
        </w:rPr>
      </w:pPr>
      <w:r w:rsidRPr="001C6EFF">
        <w:rPr>
          <w:rFonts w:ascii="Times New Roman" w:eastAsia="Calibri" w:hAnsi="Times New Roman" w:cs="Times New Roman"/>
          <w:b/>
          <w:sz w:val="12"/>
          <w:szCs w:val="12"/>
        </w:rPr>
        <w:t>1. Общие положения</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xml:space="preserve">1.1. </w:t>
      </w:r>
      <w:proofErr w:type="gramStart"/>
      <w:r w:rsidRPr="001C6EFF">
        <w:rPr>
          <w:rFonts w:ascii="Times New Roman" w:eastAsia="Calibri" w:hAnsi="Times New Roman" w:cs="Times New Roman"/>
          <w:sz w:val="12"/>
          <w:szCs w:val="12"/>
        </w:rPr>
        <w:t>Настоящее Положение об инвестиционной деятельности на территории муниципального района Сергиевский  Самарской области (далее - Положение) направлено на развитие инвестиционной деятельности на территории муниципального района Сергиевский Самарской области и определяет методы регулирования инвестиционной деятельности в виде создания режима благоприятных условий и дополнительных гарантий осуществления инвестиционной деятельности для юридических лиц, реализующих экономически и социально значимые инвестиционные проекты на территории муниципального района Сергиевский Самарской</w:t>
      </w:r>
      <w:proofErr w:type="gramEnd"/>
      <w:r w:rsidRPr="001C6EFF">
        <w:rPr>
          <w:rFonts w:ascii="Times New Roman" w:eastAsia="Calibri" w:hAnsi="Times New Roman" w:cs="Times New Roman"/>
          <w:sz w:val="12"/>
          <w:szCs w:val="12"/>
        </w:rPr>
        <w:t xml:space="preserve"> области, гарантирует обеспечение прав инвесторов, меры муниципальной поддержки инвестиционной деятельности, а также принципы взаимодействия инвесторов с органами местного самоуправления муниципального района Сергиевский Самарской области.</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1.2. Муниципальная поддержка, регулируемая настоящим Положением, распространяется на инвестиционную деятельность в отношении объектов, расположенных и зарегистрированных на территории муниципального района Сергиевский  Самарской области.</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xml:space="preserve">  1.3. </w:t>
      </w:r>
      <w:proofErr w:type="gramStart"/>
      <w:r w:rsidRPr="001C6EFF">
        <w:rPr>
          <w:rFonts w:ascii="Times New Roman" w:eastAsia="Calibri" w:hAnsi="Times New Roman" w:cs="Times New Roman"/>
          <w:sz w:val="12"/>
          <w:szCs w:val="12"/>
        </w:rPr>
        <w:t>Правовую основу настоящего Положения составляют Конституция Российской Федерации, федеральные конституционные законы, Бюджетный кодекс Российской Федерации, Налоговый кодекс Российской Федерации, Федеральный закон от 25.02.1999 № 39-ФЗ «Об инвестиционной деятельности в Российской Федерации, осуществляемой в форме капитальных вложений», Закон Самарской области от 16.03.2006 N 19-ГД «Об инвестициях и государственной поддержке инвестиционной деятельности в Самарской области», Устав муниципального района Сергиевский Самарской области и иные</w:t>
      </w:r>
      <w:proofErr w:type="gramEnd"/>
      <w:r w:rsidRPr="001C6EFF">
        <w:rPr>
          <w:rFonts w:ascii="Times New Roman" w:eastAsia="Calibri" w:hAnsi="Times New Roman" w:cs="Times New Roman"/>
          <w:sz w:val="12"/>
          <w:szCs w:val="12"/>
        </w:rPr>
        <w:t xml:space="preserve"> нормативные правовые акты муниципального района Сергиевский Самарской области.</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1.4. Понятия и термины, используемые в настоящем Положении, применяются в значениях, определенных федеральным законодательством, законодательством Самарской области, а также нормативными правовыми актами муниципального района Сергиевский  Самарской области.</w:t>
      </w:r>
    </w:p>
    <w:p w:rsidR="001C6EFF" w:rsidRPr="001C6EFF" w:rsidRDefault="001C6EFF" w:rsidP="001C6EFF">
      <w:pPr>
        <w:tabs>
          <w:tab w:val="left" w:pos="284"/>
        </w:tabs>
        <w:spacing w:after="0" w:line="240" w:lineRule="auto"/>
        <w:jc w:val="center"/>
        <w:rPr>
          <w:rFonts w:ascii="Times New Roman" w:eastAsia="Calibri" w:hAnsi="Times New Roman" w:cs="Times New Roman"/>
          <w:b/>
          <w:sz w:val="12"/>
          <w:szCs w:val="12"/>
        </w:rPr>
      </w:pPr>
      <w:r w:rsidRPr="001C6EFF">
        <w:rPr>
          <w:rFonts w:ascii="Times New Roman" w:eastAsia="Calibri" w:hAnsi="Times New Roman" w:cs="Times New Roman"/>
          <w:b/>
          <w:sz w:val="12"/>
          <w:szCs w:val="12"/>
        </w:rPr>
        <w:t>2. Принципы муниципальной поддержки инвестиционной деятельности</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Муниципальная поддержка инвестиционной деятельности строится на принципах:</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четкой регламентации, открытости, гласности публичных процедур по предоставлению муниципальной поддержки инвесторам в формах и на условиях,  предусмотренных настоящим Положением;</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-доступности информации, необходимой для осуществления инвестиционной деятельности;</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законности, объективности, экономической обоснованности неизменности принимаемых решений.</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2.2. Приоритетными направлениями инвестиционной деятельности являются:</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2.2.1 строительство, ремонт, модернизация:</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объектов коммунальной инфраструктуры;</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объектов производства и переработки сельскохозяйственного производства;</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lastRenderedPageBreak/>
        <w:t>-объектов оказания бытовых услуг;</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-линий связи и коммуникаций, иных линейных объектов связи и коммуникаций;</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объектов благоустройства территорий, в том числе для их освещения;</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объектов культуры;</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-объектов дополнительного образования детей;</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объектов, на которых осуществляется обработка, утилизация, обезвреживание, размещение твердых коммунальных отходов;</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объектов водных ресурсов;</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объектов здравоохранения, в том числе объектов, предназначенных для санаторно-курортного лечения и иной деятельности в сфере здравоохранения;</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объектов образования;</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объектов социального обслуживания населения;</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-объектов туристическо-рекреационной сферы.</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xml:space="preserve">2.2.2 приобретение машин, оборудования, транспортных средств </w:t>
      </w:r>
      <w:proofErr w:type="gramStart"/>
      <w:r w:rsidRPr="001C6EFF">
        <w:rPr>
          <w:rFonts w:ascii="Times New Roman" w:eastAsia="Calibri" w:hAnsi="Times New Roman" w:cs="Times New Roman"/>
          <w:sz w:val="12"/>
          <w:szCs w:val="12"/>
        </w:rPr>
        <w:t>для</w:t>
      </w:r>
      <w:proofErr w:type="gramEnd"/>
      <w:r w:rsidRPr="001C6EFF">
        <w:rPr>
          <w:rFonts w:ascii="Times New Roman" w:eastAsia="Calibri" w:hAnsi="Times New Roman" w:cs="Times New Roman"/>
          <w:sz w:val="12"/>
          <w:szCs w:val="12"/>
        </w:rPr>
        <w:t>:</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коммунальной сферы;</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производства и переработки сельскохозяйственного производства;</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оказания бытовых услуг;</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объектов культуры;</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-объектов дополнительного образования детей;</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объектов, на которых осуществляется обработка, утилизация, обезвреживание, размещение твердых коммунальных отходов;</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объектов водных ресурсов;</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-мелиоративных систем и объектов их инженерной инфраструктуры;</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объектов здравоохранения, в том числе объектов, предназначенных для санаторно-курортного лечения и иной деятельности в сфере здравоохранения;</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объектов образования;</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объектов социального обслуживания населения;</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объектов благоустройства территорий, в том числе для их освещения;</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туристическо-рекреационной сферы.</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2.2.3 формирование  рабочего, продуктивного и племенного стада.</w:t>
      </w:r>
    </w:p>
    <w:p w:rsidR="001C6EFF" w:rsidRPr="001C6EFF" w:rsidRDefault="001C6EFF" w:rsidP="001C6EFF">
      <w:pPr>
        <w:tabs>
          <w:tab w:val="left" w:pos="284"/>
        </w:tabs>
        <w:spacing w:after="0" w:line="240" w:lineRule="auto"/>
        <w:jc w:val="center"/>
        <w:rPr>
          <w:rFonts w:ascii="Times New Roman" w:eastAsia="Calibri" w:hAnsi="Times New Roman" w:cs="Times New Roman"/>
          <w:b/>
          <w:sz w:val="12"/>
          <w:szCs w:val="12"/>
        </w:rPr>
      </w:pPr>
      <w:r w:rsidRPr="001C6EFF">
        <w:rPr>
          <w:rFonts w:ascii="Times New Roman" w:eastAsia="Calibri" w:hAnsi="Times New Roman" w:cs="Times New Roman"/>
          <w:b/>
          <w:sz w:val="12"/>
          <w:szCs w:val="12"/>
        </w:rPr>
        <w:t>3. Осуществление инвестиционной деятельности</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3.1. Инвесторы имеют равные права на осуществление инвестиционной деятельности, в том числе на равенство условий осуществления ими инвестиционной деятельности, получение и свободное использование результатов инвестиционной деятельности, включая право на беспрепятственное перемещение доходов от инвестиционной деятельности, остающихся в распоряжении инвестора после уплаты налогов и других обязательных платежей, в соответствии с действующим законодательством.</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Равенство условий осуществления инвестиционной деятельности инвесторами обеспечивается равенством прав:</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участия в проводимых Администрацией муниципального района Сергиевский Самарской области  (далее-Администрация) конкурсах, аукционах;</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на осуществление инвестиционной деятельности в условиях режима наибольшего благоприятствования, действующего в отношении инвесторов;</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самостоятельного определения целей, направлений, видов и объемов инвестиций;</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Инвесторы имеют право на осуществление иных действий, не запрещенных законодательством Российской Федерации, Самарской области и нормативными правовыми актами органов местного самоуправления муниципального района Сергиевский Самарской области.</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Все инвесторы имеют право на муниципальную поддержку осуществляемой ими инвестиционной деятельности в случаях, в порядке и на условиях, установленных настоящим Положением, а также принятыми в соответствии с ним иными нормативными  правовыми актами муниципального района Сергиевский Самарской области.</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3.2. Инвесторы обязаны:</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соблюдать нормы, стандарты и правила, установленные законодательством Российской Федерации, Самарской области и нормативными правовыми актами муниципального района Сергиевский Самарской области;</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выполнять обязательства, непосредственно вытекающие из заключенных между ними и Администрацией инвестиционных соглашений о реализации инвестиционных проектов;</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предоставлять Администрации информацию, необходимую для муниципальной поддержки инвестиционной деятельности, осуществляемой в соответствии с их полномочиями;</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xml:space="preserve"> - в случае выделения бюджетных средств на реализацию инвестиционного проекта использовать их по целевому назначению;</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в период действия соглашения о реализации инвестиционных проектов вести отдельный бухгалтерский учет по операциям, связанным с осуществлением инвестиционной деятельности;</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иметь лицензию на право осуществления деятельности, в случае если такая деятельность подлежит лицензированию в соответствии с действующим законодательством;</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в необходимых случаях иметь лицензию или сертификат на право осуществления определенных видов деятельности в соответствии с перечнем работ и порядком выдачи лицензий и сертификатов, установленных действующим законодательством.</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не допускать недобросовестной конкуренции, выполнять требования антимонопольного законодательства.</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При нарушении законодательства или несоблюдении обязательств заключенных инвестиционных соглашений субъекты инвестиционной деятельности несут ответственность в соответствии с действующим законодательством.</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xml:space="preserve">3.3. </w:t>
      </w:r>
      <w:proofErr w:type="gramStart"/>
      <w:r w:rsidRPr="001C6EFF">
        <w:rPr>
          <w:rFonts w:ascii="Times New Roman" w:eastAsia="Calibri" w:hAnsi="Times New Roman" w:cs="Times New Roman"/>
          <w:sz w:val="12"/>
          <w:szCs w:val="12"/>
        </w:rPr>
        <w:t>Администрация вправе в пределах компетенции, установленной законодательством Российской Федерации, Самарской области и нормативными правовыми актами муниципального района Сергиевский Самарской области, осуществлять контроль за ходом реализации инвестиционных соглашений на территории муниципального района Сергиевский Самарской области.</w:t>
      </w:r>
      <w:proofErr w:type="gramEnd"/>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3.4. Администрация в пределах своих полномочий обеспечивает заключение соглашений о реализации инвестиционных проектов и гарантирует всем субъектам инвестиционной деятельности:</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обеспечение равных прав при осуществлении инвестиционной деятельности;</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гласность в обсуждении инвестиционных проектов;</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стабильность прав субъектов инвестиционной деятельности.</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3.5.  Администрация не может принимать участия в инвестиционной деятельности инвестора:</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находящегося в стадии реорганизации, ликвидации или банкротства;</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имеющего просроченную задолженность перед бюджетами всех уровней бюджетной системы Российской Федерации и государственными внебюджетными фондами, а также имеющего просроченную задолженность по выдаче средств на заработную плату;</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имеющего задолженность по арендной плате за использование муниципального имущества.</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3.6. Источниками финансирования инвестиционной деятельности являются:</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lastRenderedPageBreak/>
        <w:t>- собственные средства субъектов инвестиционной деятельности;</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привлеченные средства;</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иные средства, не запрещенные законодательством Российской Федерации</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3.7. Ответственность субъектов инвестиционной деятельности за неисполнение требований инвестиционного соглашения устанавливается непосредственно в самом инвестиционном соглашении.</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3.8.  Споры, возникающие при осуществлении инвестиционной деятельности, рассматриваются в порядке, установленном законодательством Российской Федерации.</w:t>
      </w:r>
    </w:p>
    <w:p w:rsidR="001C6EFF" w:rsidRDefault="001C6EFF" w:rsidP="001C6EFF">
      <w:pPr>
        <w:tabs>
          <w:tab w:val="left" w:pos="284"/>
        </w:tabs>
        <w:spacing w:after="0" w:line="240" w:lineRule="auto"/>
        <w:jc w:val="center"/>
        <w:rPr>
          <w:rFonts w:ascii="Times New Roman" w:eastAsia="Calibri" w:hAnsi="Times New Roman" w:cs="Times New Roman"/>
          <w:b/>
          <w:sz w:val="12"/>
          <w:szCs w:val="12"/>
        </w:rPr>
      </w:pPr>
      <w:r w:rsidRPr="001C6EFF">
        <w:rPr>
          <w:rFonts w:ascii="Times New Roman" w:eastAsia="Calibri" w:hAnsi="Times New Roman" w:cs="Times New Roman"/>
          <w:b/>
          <w:sz w:val="12"/>
          <w:szCs w:val="12"/>
        </w:rPr>
        <w:t xml:space="preserve">4. Формы и методы участия органов местного самоуправления муниципального района Сергиевский Самарской области  </w:t>
      </w:r>
    </w:p>
    <w:p w:rsidR="001C6EFF" w:rsidRPr="001C6EFF" w:rsidRDefault="001C6EFF" w:rsidP="001C6EFF">
      <w:pPr>
        <w:tabs>
          <w:tab w:val="left" w:pos="284"/>
        </w:tabs>
        <w:spacing w:after="0" w:line="240" w:lineRule="auto"/>
        <w:jc w:val="center"/>
        <w:rPr>
          <w:rFonts w:ascii="Times New Roman" w:eastAsia="Calibri" w:hAnsi="Times New Roman" w:cs="Times New Roman"/>
          <w:b/>
          <w:sz w:val="12"/>
          <w:szCs w:val="12"/>
        </w:rPr>
      </w:pPr>
      <w:r w:rsidRPr="001C6EFF">
        <w:rPr>
          <w:rFonts w:ascii="Times New Roman" w:eastAsia="Calibri" w:hAnsi="Times New Roman" w:cs="Times New Roman"/>
          <w:b/>
          <w:sz w:val="12"/>
          <w:szCs w:val="12"/>
        </w:rPr>
        <w:t>в инвестиционной деятельности</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4.1. Администрация в пределах своей компетенции стимулирует инвестиционную деятельность, способствует расширению инвестиционного поля в интересах потенциальных и осуществляющих деятельность субъектов инвестиционной деятельности и обеспечивает им доступ к такому полю, развивает правовую базу, регулирующую инвестиционную деятельность, и может давать гарантии по обязательствам субъектов инвестиционной деятельности, возникающих при осуществлении инвестиционной деятельности.</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4.2. Муниципальная поддержка субъектам инвестиционной деятельности предоставляется по следующим направлениям:</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предоставление субъектам инвестиционной деятельности льготных условий пользования имуществом, находящимся в муниципальной собственности;</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установление субъектам инвестиционной деятельности льготных ставок арендной платы при аренде земельных участков на территории муниципального района Сергиевский Самарской области в целях осуществления инвестиционной деятельности на арендуемых земельных участках;</w:t>
      </w:r>
    </w:p>
    <w:p w:rsid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содействие развитию инфраструктуры инвестиционной деятельности в пределах компетенции органов местного самоуправления муниципального района Сергиевский Самарской области</w:t>
      </w:r>
      <w:proofErr w:type="gramStart"/>
      <w:r w:rsidRPr="001C6EFF">
        <w:rPr>
          <w:rFonts w:ascii="Times New Roman" w:eastAsia="Calibri" w:hAnsi="Times New Roman" w:cs="Times New Roman"/>
          <w:sz w:val="12"/>
          <w:szCs w:val="12"/>
        </w:rPr>
        <w:t xml:space="preserve"> ;</w:t>
      </w:r>
      <w:proofErr w:type="gramEnd"/>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предоставление субъектам инвестиционной деятельности муниципальных гарантий в соответствии с Бюджетным кодексом РФ и Положением «О порядке предоставления муниципальных гарантий в муниципальном районе Сергиевский Самарской области»,  утвержденным Решением Собрания представителей муниципального района Сергиевский Самарской области;</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организационная поддержка субъектов инвестиционной деятельности путем кураторства инвестиционных проектов</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иные формы муниципальной поддержки, не противоречащие действующему законодательству.</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4.3. Продвижение инвестиционного потенциала муниципального района Сергиевский Самарской области представляет собой информирование потенциальных инвесторов и иных заинтересованных лиц об инвестиционных ресурсах, условиях и преимуществах ведения инвестиционной деятельности и инвестиционных проектах, реализуемых (планируемых к реализации) на территории муниципального района Сергиевский Самарской области на основе:</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проведения семинаров, выставок, форумов и иных деловых мероприятий различного уровня;</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подготовки и размещения (распространения) печатной полиграфической продукции и иной продукции рекламно-информационного характера на бумажных и электронных носителях;</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формирования, актуализации и обеспечения открытого доступа в информационно - коммуникационной сети Интернет к интерактивным базам данных о свободных инвестиционных (производственных) площадках и об инвестиционных проектах, предусматривающих финансирование из внебюджетных источников.</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xml:space="preserve">4.4. </w:t>
      </w:r>
      <w:proofErr w:type="gramStart"/>
      <w:r w:rsidRPr="001C6EFF">
        <w:rPr>
          <w:rFonts w:ascii="Times New Roman" w:eastAsia="Calibri" w:hAnsi="Times New Roman" w:cs="Times New Roman"/>
          <w:sz w:val="12"/>
          <w:szCs w:val="12"/>
        </w:rPr>
        <w:t>Единый порядок взаимодействия Администрации и субъектов инвестиционной деятельности, реализующих и (или) планирующих к реализации инвестиционные проекты на территории муниципального района Сергиевский Самарской области установлен в соответствии с Единым регламентом сопровождения инвестиционных проектов по принципу «одного окна», реализуемых и (или) планируемых к реализации на территории муниципального района Сергиевский Самарской области, утвержденным постановлением Администрации.</w:t>
      </w:r>
      <w:proofErr w:type="gramEnd"/>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4.5. Обязанности Администрации:</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Администрация действует исходя из принципов муниципальной поддержки инвестиционной деятельности, установленных настоящим Положением;</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Администрация гарантирует и обеспечивает субъектам инвестиционной деятельности равные права при осуществлении инвестиционной деятельности на территории муниципального образования;</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 по запросам Правительства Самарской области, Министерства экономического развития, инвестиций и торговли Самарской области и других органов исполнительной власти Самарской области Администрация представляет все необходимые документы по инвестиционным проектам, реализуемым на территории муниципального образования.</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4.6. Администрация по решению Главы муниципального района Сергиевский Самарской области в пределах своих полномочий, а также по поручению Совета по улучшению инвестиционного климата в муниципальном районе Сергиевский проводит проверки предприятий-инвесторов в части соблюдения ими условий протокола о намерениях и требований настоящего Положения.</w:t>
      </w:r>
    </w:p>
    <w:p w:rsidR="001C6EFF" w:rsidRPr="001C6EFF" w:rsidRDefault="001C6EFF" w:rsidP="001C6EFF">
      <w:pPr>
        <w:tabs>
          <w:tab w:val="left" w:pos="284"/>
        </w:tabs>
        <w:spacing w:after="0" w:line="240" w:lineRule="auto"/>
        <w:ind w:firstLine="284"/>
        <w:jc w:val="both"/>
        <w:rPr>
          <w:rFonts w:ascii="Times New Roman" w:eastAsia="Calibri" w:hAnsi="Times New Roman" w:cs="Times New Roman"/>
          <w:sz w:val="12"/>
          <w:szCs w:val="12"/>
        </w:rPr>
      </w:pPr>
      <w:r w:rsidRPr="001C6EFF">
        <w:rPr>
          <w:rFonts w:ascii="Times New Roman" w:eastAsia="Calibri" w:hAnsi="Times New Roman" w:cs="Times New Roman"/>
          <w:sz w:val="12"/>
          <w:szCs w:val="12"/>
        </w:rPr>
        <w:t>4.7. В случае невыполнения условий протокола о намерениях, требований настоящего Положения, а также отказа предприятия-инвестора в представлении документов, необходимых для проведения проверок, Администрация принимает решение о расторжении протокола о намерениях в одностороннем порядке. При этом предприятие-инвестор теряет право на муниципальную поддержку, установленную настоящим Положением.</w:t>
      </w:r>
    </w:p>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1C6EFF" w:rsidRPr="00B74316" w:rsidRDefault="001C6EFF" w:rsidP="001C6EFF">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1C6EFF" w:rsidRPr="00B74316" w:rsidRDefault="001C6EFF" w:rsidP="001C6EFF">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1C6EFF" w:rsidRPr="00B74316" w:rsidRDefault="001C6EFF" w:rsidP="001C6EFF">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1C6EFF" w:rsidRPr="00B74316" w:rsidRDefault="001C6EFF" w:rsidP="001C6EFF">
      <w:pPr>
        <w:tabs>
          <w:tab w:val="left" w:pos="284"/>
        </w:tabs>
        <w:spacing w:after="0" w:line="240" w:lineRule="auto"/>
        <w:jc w:val="center"/>
        <w:rPr>
          <w:rFonts w:ascii="Times New Roman" w:eastAsia="Calibri" w:hAnsi="Times New Roman" w:cs="Times New Roman"/>
          <w:sz w:val="12"/>
          <w:szCs w:val="12"/>
        </w:rPr>
      </w:pPr>
    </w:p>
    <w:p w:rsidR="001C6EFF" w:rsidRPr="00B74316" w:rsidRDefault="001C6EFF" w:rsidP="001C6EFF">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1C6EFF" w:rsidRPr="00B74316" w:rsidRDefault="001C6EFF" w:rsidP="001C6EF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B74316">
        <w:rPr>
          <w:rFonts w:ascii="Times New Roman" w:eastAsia="Calibri" w:hAnsi="Times New Roman" w:cs="Times New Roman"/>
          <w:sz w:val="12"/>
          <w:szCs w:val="12"/>
        </w:rPr>
        <w:t xml:space="preserve">бря 2016г.                                                                                                                                                                                     </w:t>
      </w:r>
      <w:r>
        <w:rPr>
          <w:rFonts w:ascii="Times New Roman" w:eastAsia="Calibri" w:hAnsi="Times New Roman" w:cs="Times New Roman"/>
          <w:sz w:val="12"/>
          <w:szCs w:val="12"/>
        </w:rPr>
        <w:t xml:space="preserve">                           №1372</w:t>
      </w:r>
    </w:p>
    <w:p w:rsidR="006A4A00" w:rsidRPr="008E649E" w:rsidRDefault="006A4A00" w:rsidP="008E649E">
      <w:pPr>
        <w:tabs>
          <w:tab w:val="left" w:pos="284"/>
        </w:tabs>
        <w:spacing w:after="0" w:line="240" w:lineRule="auto"/>
        <w:jc w:val="center"/>
        <w:rPr>
          <w:rFonts w:ascii="Times New Roman" w:eastAsia="Calibri" w:hAnsi="Times New Roman" w:cs="Times New Roman"/>
          <w:b/>
          <w:sz w:val="12"/>
          <w:szCs w:val="12"/>
        </w:rPr>
      </w:pPr>
      <w:r w:rsidRPr="008E649E">
        <w:rPr>
          <w:rFonts w:ascii="Times New Roman" w:eastAsia="Calibri" w:hAnsi="Times New Roman" w:cs="Times New Roman"/>
          <w:b/>
          <w:sz w:val="12"/>
          <w:szCs w:val="12"/>
        </w:rPr>
        <w:t>Об утверждении Административного регламента предоставления Муниципальным бюджетным учреждением дополнительного образования</w:t>
      </w:r>
      <w:r w:rsidR="008E649E">
        <w:rPr>
          <w:rFonts w:ascii="Times New Roman" w:eastAsia="Calibri" w:hAnsi="Times New Roman" w:cs="Times New Roman"/>
          <w:b/>
          <w:sz w:val="12"/>
          <w:szCs w:val="12"/>
        </w:rPr>
        <w:t xml:space="preserve"> </w:t>
      </w:r>
      <w:r w:rsidRPr="008E649E">
        <w:rPr>
          <w:rFonts w:ascii="Times New Roman" w:eastAsia="Calibri" w:hAnsi="Times New Roman" w:cs="Times New Roman"/>
          <w:b/>
          <w:sz w:val="12"/>
          <w:szCs w:val="12"/>
        </w:rPr>
        <w:t>«Суходольская детская музыкальная школа» муниципального района Сергиевский муниципальной услуги «Организация  предоставление</w:t>
      </w:r>
      <w:r w:rsidR="008E649E">
        <w:rPr>
          <w:rFonts w:ascii="Times New Roman" w:eastAsia="Calibri" w:hAnsi="Times New Roman" w:cs="Times New Roman"/>
          <w:b/>
          <w:sz w:val="12"/>
          <w:szCs w:val="12"/>
        </w:rPr>
        <w:t xml:space="preserve"> </w:t>
      </w:r>
      <w:r w:rsidRPr="008E649E">
        <w:rPr>
          <w:rFonts w:ascii="Times New Roman" w:eastAsia="Calibri" w:hAnsi="Times New Roman" w:cs="Times New Roman"/>
          <w:b/>
          <w:sz w:val="12"/>
          <w:szCs w:val="12"/>
        </w:rPr>
        <w:t>образования по дополнительным Общеразвивающим программам»</w:t>
      </w:r>
    </w:p>
    <w:p w:rsidR="006A4A00" w:rsidRPr="006A4A00" w:rsidRDefault="006A4A00" w:rsidP="006A4A00">
      <w:pPr>
        <w:tabs>
          <w:tab w:val="left" w:pos="284"/>
        </w:tabs>
        <w:spacing w:after="0" w:line="240" w:lineRule="auto"/>
        <w:jc w:val="both"/>
        <w:rPr>
          <w:rFonts w:ascii="Times New Roman" w:eastAsia="Calibri" w:hAnsi="Times New Roman" w:cs="Times New Roman"/>
          <w:sz w:val="12"/>
          <w:szCs w:val="12"/>
        </w:rPr>
      </w:pPr>
    </w:p>
    <w:p w:rsidR="006A4A00" w:rsidRPr="006A4A00" w:rsidRDefault="006A4A00" w:rsidP="008E649E">
      <w:pPr>
        <w:tabs>
          <w:tab w:val="left" w:pos="284"/>
        </w:tabs>
        <w:spacing w:after="0" w:line="240" w:lineRule="auto"/>
        <w:ind w:firstLine="284"/>
        <w:jc w:val="both"/>
        <w:rPr>
          <w:rFonts w:ascii="Times New Roman" w:eastAsia="Calibri" w:hAnsi="Times New Roman" w:cs="Times New Roman"/>
          <w:sz w:val="12"/>
          <w:szCs w:val="12"/>
        </w:rPr>
      </w:pPr>
      <w:proofErr w:type="gramStart"/>
      <w:r w:rsidRPr="006A4A00">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администрации  муниципального района Сергиевский № 1245 от 29.11.2016г. «Об утверждении реестра муниципальных услуг, и Перечня муниципальных услуг предоставляемых на базе многофункционального центра», постановлением администрации муниципального района Сергиевский № 1189</w:t>
      </w:r>
      <w:proofErr w:type="gramEnd"/>
      <w:r w:rsidRPr="006A4A00">
        <w:rPr>
          <w:rFonts w:ascii="Times New Roman" w:eastAsia="Calibri" w:hAnsi="Times New Roman" w:cs="Times New Roman"/>
          <w:sz w:val="12"/>
          <w:szCs w:val="12"/>
        </w:rPr>
        <w:t xml:space="preserve">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w:t>
      </w:r>
    </w:p>
    <w:p w:rsidR="006A4A00" w:rsidRPr="008E649E" w:rsidRDefault="006A4A00" w:rsidP="008E649E">
      <w:pPr>
        <w:tabs>
          <w:tab w:val="left" w:pos="284"/>
        </w:tabs>
        <w:spacing w:after="0" w:line="240" w:lineRule="auto"/>
        <w:ind w:firstLine="284"/>
        <w:jc w:val="both"/>
        <w:rPr>
          <w:rFonts w:ascii="Times New Roman" w:eastAsia="Calibri" w:hAnsi="Times New Roman" w:cs="Times New Roman"/>
          <w:b/>
          <w:sz w:val="12"/>
          <w:szCs w:val="12"/>
        </w:rPr>
      </w:pPr>
      <w:r w:rsidRPr="008E649E">
        <w:rPr>
          <w:rFonts w:ascii="Times New Roman" w:eastAsia="Calibri" w:hAnsi="Times New Roman" w:cs="Times New Roman"/>
          <w:b/>
          <w:sz w:val="12"/>
          <w:szCs w:val="12"/>
        </w:rPr>
        <w:t>ПОСТАНОВЛЯЕТ:</w:t>
      </w:r>
    </w:p>
    <w:p w:rsidR="00F253DD" w:rsidRDefault="006A4A00" w:rsidP="008E649E">
      <w:pPr>
        <w:tabs>
          <w:tab w:val="left" w:pos="284"/>
        </w:tabs>
        <w:spacing w:after="0" w:line="240" w:lineRule="auto"/>
        <w:ind w:firstLine="284"/>
        <w:jc w:val="both"/>
        <w:rPr>
          <w:rFonts w:ascii="Times New Roman" w:eastAsia="Calibri" w:hAnsi="Times New Roman" w:cs="Times New Roman"/>
          <w:sz w:val="12"/>
          <w:szCs w:val="12"/>
        </w:rPr>
      </w:pPr>
      <w:r w:rsidRPr="006A4A00">
        <w:rPr>
          <w:rFonts w:ascii="Times New Roman" w:eastAsia="Calibri" w:hAnsi="Times New Roman" w:cs="Times New Roman"/>
          <w:sz w:val="12"/>
          <w:szCs w:val="12"/>
        </w:rPr>
        <w:t>1. Утвердить Административный регламент предоставления Муниципальным</w:t>
      </w:r>
      <w:r w:rsidR="00DB0DDA">
        <w:rPr>
          <w:rFonts w:ascii="Times New Roman" w:eastAsia="Calibri" w:hAnsi="Times New Roman" w:cs="Times New Roman"/>
          <w:sz w:val="12"/>
          <w:szCs w:val="12"/>
        </w:rPr>
        <w:t xml:space="preserve"> </w:t>
      </w:r>
      <w:r w:rsidRPr="006A4A00">
        <w:rPr>
          <w:rFonts w:ascii="Times New Roman" w:eastAsia="Calibri" w:hAnsi="Times New Roman" w:cs="Times New Roman"/>
          <w:sz w:val="12"/>
          <w:szCs w:val="12"/>
        </w:rPr>
        <w:t xml:space="preserve">бюджетным учреждением  дополнительного образования </w:t>
      </w:r>
    </w:p>
    <w:p w:rsidR="00F253DD" w:rsidRDefault="006A4A00" w:rsidP="00F253DD">
      <w:pPr>
        <w:tabs>
          <w:tab w:val="left" w:pos="284"/>
        </w:tabs>
        <w:spacing w:after="0" w:line="240" w:lineRule="auto"/>
        <w:jc w:val="both"/>
        <w:rPr>
          <w:rFonts w:ascii="Times New Roman" w:eastAsia="Calibri" w:hAnsi="Times New Roman" w:cs="Times New Roman"/>
          <w:sz w:val="12"/>
          <w:szCs w:val="12"/>
        </w:rPr>
      </w:pPr>
      <w:r w:rsidRPr="006A4A00">
        <w:rPr>
          <w:rFonts w:ascii="Times New Roman" w:eastAsia="Calibri" w:hAnsi="Times New Roman" w:cs="Times New Roman"/>
          <w:sz w:val="12"/>
          <w:szCs w:val="12"/>
        </w:rPr>
        <w:t xml:space="preserve">«Суходольская детская музыкальная школа» муниципального района Сергиевский муниципальной услуги «Организация  предоставление  </w:t>
      </w:r>
    </w:p>
    <w:p w:rsidR="006A4A00" w:rsidRPr="006A4A00" w:rsidRDefault="006A4A00" w:rsidP="00F253DD">
      <w:pPr>
        <w:tabs>
          <w:tab w:val="left" w:pos="284"/>
        </w:tabs>
        <w:spacing w:after="0" w:line="240" w:lineRule="auto"/>
        <w:jc w:val="both"/>
        <w:rPr>
          <w:rFonts w:ascii="Times New Roman" w:eastAsia="Calibri" w:hAnsi="Times New Roman" w:cs="Times New Roman"/>
          <w:sz w:val="12"/>
          <w:szCs w:val="12"/>
        </w:rPr>
      </w:pPr>
      <w:r w:rsidRPr="006A4A00">
        <w:rPr>
          <w:rFonts w:ascii="Times New Roman" w:eastAsia="Calibri" w:hAnsi="Times New Roman" w:cs="Times New Roman"/>
          <w:sz w:val="12"/>
          <w:szCs w:val="12"/>
        </w:rPr>
        <w:lastRenderedPageBreak/>
        <w:t>образования по дополнительным Общеразвивающим программам» согласно приложению № 1 к настоящему постановлению.</w:t>
      </w:r>
    </w:p>
    <w:p w:rsidR="006A4A00" w:rsidRPr="006A4A00" w:rsidRDefault="006A4A00" w:rsidP="008E649E">
      <w:pPr>
        <w:tabs>
          <w:tab w:val="left" w:pos="284"/>
        </w:tabs>
        <w:spacing w:after="0" w:line="240" w:lineRule="auto"/>
        <w:ind w:firstLine="284"/>
        <w:jc w:val="both"/>
        <w:rPr>
          <w:rFonts w:ascii="Times New Roman" w:eastAsia="Calibri" w:hAnsi="Times New Roman" w:cs="Times New Roman"/>
          <w:sz w:val="12"/>
          <w:szCs w:val="12"/>
        </w:rPr>
      </w:pPr>
      <w:r w:rsidRPr="006A4A00">
        <w:rPr>
          <w:rFonts w:ascii="Times New Roman" w:eastAsia="Calibri" w:hAnsi="Times New Roman" w:cs="Times New Roman"/>
          <w:sz w:val="12"/>
          <w:szCs w:val="12"/>
        </w:rPr>
        <w:t>2. Признать утратившим силу постановление Администрации муниципального района Сергиевский  № 318 от 31.03.2016г. «Об утверждении Административного регламента предоставления  Муниципальным бюджетным учреждением дополнительного образования «Суходольская детская музыкальная школа» муниципального района Сергиевский муниципальной услуги «Предоставление дополнительного образования детей в муниципальных образовательных организациях».</w:t>
      </w:r>
    </w:p>
    <w:p w:rsidR="006A4A00" w:rsidRPr="006A4A00" w:rsidRDefault="006A4A00" w:rsidP="008E649E">
      <w:pPr>
        <w:tabs>
          <w:tab w:val="left" w:pos="284"/>
        </w:tabs>
        <w:spacing w:after="0" w:line="240" w:lineRule="auto"/>
        <w:ind w:firstLine="284"/>
        <w:jc w:val="both"/>
        <w:rPr>
          <w:rFonts w:ascii="Times New Roman" w:eastAsia="Calibri" w:hAnsi="Times New Roman" w:cs="Times New Roman"/>
          <w:sz w:val="12"/>
          <w:szCs w:val="12"/>
        </w:rPr>
      </w:pPr>
      <w:r w:rsidRPr="006A4A00">
        <w:rPr>
          <w:rFonts w:ascii="Times New Roman" w:eastAsia="Calibri" w:hAnsi="Times New Roman" w:cs="Times New Roman"/>
          <w:sz w:val="12"/>
          <w:szCs w:val="12"/>
        </w:rPr>
        <w:t>3. Опубликовать настоящее постановление в газете «Сергиевский вестник».</w:t>
      </w:r>
    </w:p>
    <w:p w:rsidR="006A4A00" w:rsidRPr="006A4A00" w:rsidRDefault="006A4A00" w:rsidP="008E649E">
      <w:pPr>
        <w:tabs>
          <w:tab w:val="left" w:pos="284"/>
        </w:tabs>
        <w:spacing w:after="0" w:line="240" w:lineRule="auto"/>
        <w:ind w:firstLine="284"/>
        <w:jc w:val="both"/>
        <w:rPr>
          <w:rFonts w:ascii="Times New Roman" w:eastAsia="Calibri" w:hAnsi="Times New Roman" w:cs="Times New Roman"/>
          <w:sz w:val="12"/>
          <w:szCs w:val="12"/>
        </w:rPr>
      </w:pPr>
      <w:r w:rsidRPr="006A4A00">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6A4A00" w:rsidRPr="006A4A00" w:rsidRDefault="006A4A00" w:rsidP="008E649E">
      <w:pPr>
        <w:tabs>
          <w:tab w:val="left" w:pos="284"/>
        </w:tabs>
        <w:spacing w:after="0" w:line="240" w:lineRule="auto"/>
        <w:ind w:firstLine="284"/>
        <w:jc w:val="both"/>
        <w:rPr>
          <w:rFonts w:ascii="Times New Roman" w:eastAsia="Calibri" w:hAnsi="Times New Roman" w:cs="Times New Roman"/>
          <w:sz w:val="12"/>
          <w:szCs w:val="12"/>
        </w:rPr>
      </w:pPr>
      <w:r w:rsidRPr="006A4A00">
        <w:rPr>
          <w:rFonts w:ascii="Times New Roman" w:eastAsia="Calibri" w:hAnsi="Times New Roman" w:cs="Times New Roman"/>
          <w:sz w:val="12"/>
          <w:szCs w:val="12"/>
        </w:rPr>
        <w:t xml:space="preserve">5. </w:t>
      </w:r>
      <w:proofErr w:type="gramStart"/>
      <w:r w:rsidRPr="006A4A00">
        <w:rPr>
          <w:rFonts w:ascii="Times New Roman" w:eastAsia="Calibri" w:hAnsi="Times New Roman" w:cs="Times New Roman"/>
          <w:sz w:val="12"/>
          <w:szCs w:val="12"/>
        </w:rPr>
        <w:t>Контроль за</w:t>
      </w:r>
      <w:proofErr w:type="gramEnd"/>
      <w:r w:rsidRPr="006A4A00">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Екамасова А.И.</w:t>
      </w:r>
    </w:p>
    <w:p w:rsidR="008E649E" w:rsidRDefault="006A4A00" w:rsidP="008E649E">
      <w:pPr>
        <w:tabs>
          <w:tab w:val="left" w:pos="284"/>
        </w:tabs>
        <w:spacing w:after="0" w:line="240" w:lineRule="auto"/>
        <w:jc w:val="right"/>
        <w:rPr>
          <w:rFonts w:ascii="Times New Roman" w:eastAsia="Calibri" w:hAnsi="Times New Roman" w:cs="Times New Roman"/>
          <w:sz w:val="12"/>
          <w:szCs w:val="12"/>
        </w:rPr>
      </w:pPr>
      <w:r w:rsidRPr="006A4A00">
        <w:rPr>
          <w:rFonts w:ascii="Times New Roman" w:eastAsia="Calibri" w:hAnsi="Times New Roman" w:cs="Times New Roman"/>
          <w:sz w:val="12"/>
          <w:szCs w:val="12"/>
        </w:rPr>
        <w:t>Глава</w:t>
      </w:r>
      <w:r w:rsidR="008E649E">
        <w:rPr>
          <w:rFonts w:ascii="Times New Roman" w:eastAsia="Calibri" w:hAnsi="Times New Roman" w:cs="Times New Roman"/>
          <w:sz w:val="12"/>
          <w:szCs w:val="12"/>
        </w:rPr>
        <w:t xml:space="preserve"> </w:t>
      </w:r>
      <w:r w:rsidRPr="006A4A00">
        <w:rPr>
          <w:rFonts w:ascii="Times New Roman" w:eastAsia="Calibri" w:hAnsi="Times New Roman" w:cs="Times New Roman"/>
          <w:sz w:val="12"/>
          <w:szCs w:val="12"/>
        </w:rPr>
        <w:t>муниципального района Сергиевский</w:t>
      </w:r>
    </w:p>
    <w:p w:rsidR="006A4A00" w:rsidRPr="006A4A00" w:rsidRDefault="006A4A00" w:rsidP="008E649E">
      <w:pPr>
        <w:tabs>
          <w:tab w:val="left" w:pos="284"/>
        </w:tabs>
        <w:spacing w:after="0" w:line="240" w:lineRule="auto"/>
        <w:jc w:val="right"/>
        <w:rPr>
          <w:rFonts w:ascii="Times New Roman" w:eastAsia="Calibri" w:hAnsi="Times New Roman" w:cs="Times New Roman"/>
          <w:sz w:val="12"/>
          <w:szCs w:val="12"/>
        </w:rPr>
      </w:pPr>
      <w:r w:rsidRPr="006A4A00">
        <w:rPr>
          <w:rFonts w:ascii="Times New Roman" w:eastAsia="Calibri" w:hAnsi="Times New Roman" w:cs="Times New Roman"/>
          <w:sz w:val="12"/>
          <w:szCs w:val="12"/>
        </w:rPr>
        <w:t>А.А. Веселов</w:t>
      </w:r>
    </w:p>
    <w:p w:rsidR="006A4A00" w:rsidRPr="006A4A00" w:rsidRDefault="006A4A00" w:rsidP="006A4A00">
      <w:pPr>
        <w:tabs>
          <w:tab w:val="left" w:pos="284"/>
        </w:tabs>
        <w:spacing w:after="0" w:line="240" w:lineRule="auto"/>
        <w:jc w:val="both"/>
        <w:rPr>
          <w:rFonts w:ascii="Times New Roman" w:eastAsia="Calibri" w:hAnsi="Times New Roman" w:cs="Times New Roman"/>
          <w:sz w:val="12"/>
          <w:szCs w:val="12"/>
        </w:rPr>
      </w:pPr>
    </w:p>
    <w:p w:rsidR="00DB0DDA" w:rsidRPr="00DB0DDA" w:rsidRDefault="00DB0DDA" w:rsidP="00DB0DDA">
      <w:pPr>
        <w:tabs>
          <w:tab w:val="left" w:pos="284"/>
        </w:tabs>
        <w:spacing w:after="0" w:line="240" w:lineRule="auto"/>
        <w:jc w:val="center"/>
        <w:rPr>
          <w:rFonts w:ascii="Times New Roman" w:eastAsia="Calibri" w:hAnsi="Times New Roman" w:cs="Times New Roman"/>
          <w:b/>
          <w:sz w:val="12"/>
          <w:szCs w:val="12"/>
        </w:rPr>
      </w:pPr>
      <w:r w:rsidRPr="00DB0DDA">
        <w:rPr>
          <w:rFonts w:ascii="Times New Roman" w:eastAsia="Calibri" w:hAnsi="Times New Roman" w:cs="Times New Roman"/>
          <w:b/>
          <w:sz w:val="12"/>
          <w:szCs w:val="12"/>
        </w:rPr>
        <w:t>АДМИНИСТРАТИВНЫЙ РЕГЛАМЕНТ</w:t>
      </w:r>
    </w:p>
    <w:p w:rsidR="00DB0DDA" w:rsidRDefault="00DB0DDA" w:rsidP="00DB0DDA">
      <w:pPr>
        <w:tabs>
          <w:tab w:val="left" w:pos="284"/>
        </w:tabs>
        <w:spacing w:after="0" w:line="240" w:lineRule="auto"/>
        <w:jc w:val="center"/>
        <w:rPr>
          <w:rFonts w:ascii="Times New Roman" w:eastAsia="Calibri" w:hAnsi="Times New Roman" w:cs="Times New Roman"/>
          <w:b/>
          <w:sz w:val="12"/>
          <w:szCs w:val="12"/>
        </w:rPr>
      </w:pPr>
      <w:r w:rsidRPr="00DB0DDA">
        <w:rPr>
          <w:rFonts w:ascii="Times New Roman" w:eastAsia="Calibri" w:hAnsi="Times New Roman" w:cs="Times New Roman"/>
          <w:b/>
          <w:sz w:val="12"/>
          <w:szCs w:val="12"/>
        </w:rPr>
        <w:t xml:space="preserve">предоставления Муниципальным бюджетным учреждением дополнительного образования </w:t>
      </w:r>
    </w:p>
    <w:p w:rsidR="00DB0DDA" w:rsidRPr="00DB0DDA" w:rsidRDefault="00DB0DDA" w:rsidP="00DB0DDA">
      <w:pPr>
        <w:tabs>
          <w:tab w:val="left" w:pos="284"/>
        </w:tabs>
        <w:spacing w:after="0" w:line="240" w:lineRule="auto"/>
        <w:jc w:val="center"/>
        <w:rPr>
          <w:rFonts w:ascii="Times New Roman" w:eastAsia="Calibri" w:hAnsi="Times New Roman" w:cs="Times New Roman"/>
          <w:b/>
          <w:sz w:val="12"/>
          <w:szCs w:val="12"/>
        </w:rPr>
      </w:pPr>
      <w:r w:rsidRPr="00DB0DDA">
        <w:rPr>
          <w:rFonts w:ascii="Times New Roman" w:eastAsia="Calibri" w:hAnsi="Times New Roman" w:cs="Times New Roman"/>
          <w:b/>
          <w:sz w:val="12"/>
          <w:szCs w:val="12"/>
        </w:rPr>
        <w:t>«Суходольская детская музыкальная школа» муниципального района Сергиевский муниципальной услуги</w:t>
      </w:r>
    </w:p>
    <w:p w:rsidR="00DB0DDA" w:rsidRPr="00DB0DDA" w:rsidRDefault="00DB0DDA" w:rsidP="00DB0DDA">
      <w:pPr>
        <w:tabs>
          <w:tab w:val="left" w:pos="284"/>
        </w:tabs>
        <w:spacing w:after="0" w:line="240" w:lineRule="auto"/>
        <w:jc w:val="center"/>
        <w:rPr>
          <w:rFonts w:ascii="Times New Roman" w:eastAsia="Calibri" w:hAnsi="Times New Roman" w:cs="Times New Roman"/>
          <w:b/>
          <w:sz w:val="12"/>
          <w:szCs w:val="12"/>
        </w:rPr>
      </w:pPr>
      <w:r w:rsidRPr="00DB0DDA">
        <w:rPr>
          <w:rFonts w:ascii="Times New Roman" w:eastAsia="Calibri" w:hAnsi="Times New Roman" w:cs="Times New Roman"/>
          <w:b/>
          <w:sz w:val="12"/>
          <w:szCs w:val="12"/>
        </w:rPr>
        <w:t>«Организация и предоставление образования по дополнительным общеразвивающим программам»</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p>
    <w:p w:rsidR="00DB0DDA" w:rsidRPr="00DB0DDA" w:rsidRDefault="00DB0DDA" w:rsidP="00DB0DDA">
      <w:pPr>
        <w:tabs>
          <w:tab w:val="left" w:pos="284"/>
        </w:tabs>
        <w:spacing w:after="0" w:line="240" w:lineRule="auto"/>
        <w:jc w:val="center"/>
        <w:rPr>
          <w:rFonts w:ascii="Times New Roman" w:eastAsia="Calibri" w:hAnsi="Times New Roman" w:cs="Times New Roman"/>
          <w:b/>
          <w:sz w:val="12"/>
          <w:szCs w:val="12"/>
        </w:rPr>
      </w:pPr>
      <w:r w:rsidRPr="00DB0DDA">
        <w:rPr>
          <w:rFonts w:ascii="Times New Roman" w:eastAsia="Calibri" w:hAnsi="Times New Roman" w:cs="Times New Roman"/>
          <w:b/>
          <w:sz w:val="12"/>
          <w:szCs w:val="12"/>
        </w:rPr>
        <w:t>Раздел 1. Общие положения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1.1. Общие сведения о муниципальной услуге.</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proofErr w:type="gramStart"/>
      <w:r w:rsidRPr="00DB0DDA">
        <w:rPr>
          <w:rFonts w:ascii="Times New Roman" w:eastAsia="Calibri" w:hAnsi="Times New Roman" w:cs="Times New Roman"/>
          <w:sz w:val="12"/>
          <w:szCs w:val="12"/>
        </w:rPr>
        <w:t>Административный регламент предоставления МБУ ДО «Суходольская ДМШ» муниципального района Сергиевский муниципальной услуги «Организация и предоставление образования по дополнительным общеразвивающим программам» (далее соответственно – Административный регламент, муниципальная услуга) разработан в целях повышения качества предоставления и доступности муниципальной услуги и определяет деятельность МБУ ДО «Суходольская ДМШ» муниципального района Сергиевский (далее – учреждение), муниципальных образовательных организация Самарской области, реализующих дополнительные общеразвивающие программы, подведомственных министерству культуры</w:t>
      </w:r>
      <w:proofErr w:type="gramEnd"/>
      <w:r w:rsidRPr="00DB0DDA">
        <w:rPr>
          <w:rFonts w:ascii="Times New Roman" w:eastAsia="Calibri" w:hAnsi="Times New Roman" w:cs="Times New Roman"/>
          <w:sz w:val="12"/>
          <w:szCs w:val="12"/>
        </w:rPr>
        <w:t xml:space="preserve"> Самарской области, при осуществлении ими полномочий по организации и предоставлению муниципальной услуги в соответствии с законодательством Российской Федерации.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1.2. Получатели и заявители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Заявителями муниципальной услуги являются физические лица – родители (законные представители, опекуны, попечители), имеющие несовершеннолетних детей.</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Получателями муниципальной услуги являются  несовершеннолетние дети в возрасте от 7 до 17 лет, желающие получить дополнительное образование в муниципальных образовательных учреждениях (далее – получатели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proofErr w:type="gramStart"/>
      <w:r w:rsidRPr="00DB0DDA">
        <w:rPr>
          <w:rFonts w:ascii="Times New Roman" w:eastAsia="Calibri" w:hAnsi="Times New Roman" w:cs="Times New Roman"/>
          <w:sz w:val="12"/>
          <w:szCs w:val="12"/>
        </w:rPr>
        <w:t>Муниципальная услуга является общедоступной и предоставляется бесплатно в пределах нормативов бюджетного финансирования расходов на реализацию дополнительных общеразвивающих программ в образовательных организациях лицам, являющимся получателями муниципальной услуги и имеющим право на получение образования соответствующего уровня и направленности, независимо от пола, расы, национальности, языка, происхождения, отношения к религии, убеждений, принадлежности к общественным организациям (объединениям), состояния здоровья, социального, имущественного и должностного положения, наличия</w:t>
      </w:r>
      <w:proofErr w:type="gramEnd"/>
      <w:r w:rsidRPr="00DB0DDA">
        <w:rPr>
          <w:rFonts w:ascii="Times New Roman" w:eastAsia="Calibri" w:hAnsi="Times New Roman" w:cs="Times New Roman"/>
          <w:sz w:val="12"/>
          <w:szCs w:val="12"/>
        </w:rPr>
        <w:t xml:space="preserve"> судимости.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1.3. Порядок информирования о правилах предоставления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 xml:space="preserve">1.3.1. Информация о месте нахождения МБУ </w:t>
      </w:r>
      <w:proofErr w:type="gramStart"/>
      <w:r w:rsidRPr="00DB0DDA">
        <w:rPr>
          <w:rFonts w:ascii="Times New Roman" w:eastAsia="Calibri" w:hAnsi="Times New Roman" w:cs="Times New Roman"/>
          <w:b/>
          <w:sz w:val="12"/>
          <w:szCs w:val="12"/>
        </w:rPr>
        <w:t>ДО</w:t>
      </w:r>
      <w:proofErr w:type="gramEnd"/>
      <w:r w:rsidRPr="00DB0DDA">
        <w:rPr>
          <w:rFonts w:ascii="Times New Roman" w:eastAsia="Calibri" w:hAnsi="Times New Roman" w:cs="Times New Roman"/>
          <w:b/>
          <w:sz w:val="12"/>
          <w:szCs w:val="12"/>
        </w:rPr>
        <w:t xml:space="preserve"> «</w:t>
      </w:r>
      <w:proofErr w:type="gramStart"/>
      <w:r w:rsidRPr="00DB0DDA">
        <w:rPr>
          <w:rFonts w:ascii="Times New Roman" w:eastAsia="Calibri" w:hAnsi="Times New Roman" w:cs="Times New Roman"/>
          <w:b/>
          <w:sz w:val="12"/>
          <w:szCs w:val="12"/>
        </w:rPr>
        <w:t>Суходольская</w:t>
      </w:r>
      <w:proofErr w:type="gramEnd"/>
      <w:r w:rsidRPr="00DB0DDA">
        <w:rPr>
          <w:rFonts w:ascii="Times New Roman" w:eastAsia="Calibri" w:hAnsi="Times New Roman" w:cs="Times New Roman"/>
          <w:b/>
          <w:sz w:val="12"/>
          <w:szCs w:val="12"/>
        </w:rPr>
        <w:t xml:space="preserve"> ДМШ» муниципального района Сергиевский.</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Учреждение находится по адресу: Самарская область, Сергиевский район, пгт. Суходол, ул. </w:t>
      </w:r>
      <w:proofErr w:type="gramStart"/>
      <w:r w:rsidRPr="00DB0DDA">
        <w:rPr>
          <w:rFonts w:ascii="Times New Roman" w:eastAsia="Calibri" w:hAnsi="Times New Roman" w:cs="Times New Roman"/>
          <w:sz w:val="12"/>
          <w:szCs w:val="12"/>
        </w:rPr>
        <w:t>Школьная</w:t>
      </w:r>
      <w:proofErr w:type="gramEnd"/>
      <w:r w:rsidRPr="00DB0DDA">
        <w:rPr>
          <w:rFonts w:ascii="Times New Roman" w:eastAsia="Calibri" w:hAnsi="Times New Roman" w:cs="Times New Roman"/>
          <w:sz w:val="12"/>
          <w:szCs w:val="12"/>
        </w:rPr>
        <w:t>, д. 68.</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1.3.2. Информация о графике работы учреждения.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График работы учреждения: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Ежедневно (понедельник, вторник, среда, четверг, пятница, суббота)</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8:00 – 19:00</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Обеденный перерыв:</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12:00 – 13:00</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Выходной день – воскресенье.</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1.3.3. Справочные телефоны учреждения: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8(84655) 2-75-79, 8(84655) 6-58-32.</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1.3.4. Адрес электронной почты учреждения:</w:t>
      </w:r>
    </w:p>
    <w:p w:rsidR="00DB0DDA" w:rsidRPr="00DB0DDA" w:rsidRDefault="0016735F" w:rsidP="00DB0DDA">
      <w:pPr>
        <w:tabs>
          <w:tab w:val="left" w:pos="284"/>
        </w:tabs>
        <w:spacing w:after="0" w:line="240" w:lineRule="auto"/>
        <w:ind w:firstLine="284"/>
        <w:jc w:val="both"/>
        <w:rPr>
          <w:rFonts w:ascii="Times New Roman" w:eastAsia="Calibri" w:hAnsi="Times New Roman" w:cs="Times New Roman"/>
          <w:sz w:val="12"/>
          <w:szCs w:val="12"/>
        </w:rPr>
      </w:pPr>
      <w:hyperlink r:id="rId9" w:history="1">
        <w:r w:rsidR="00DB0DDA" w:rsidRPr="00DB0DDA">
          <w:rPr>
            <w:rStyle w:val="ae"/>
            <w:rFonts w:ascii="Times New Roman" w:eastAsia="Calibri" w:hAnsi="Times New Roman" w:cs="Times New Roman"/>
            <w:sz w:val="12"/>
            <w:szCs w:val="12"/>
          </w:rPr>
          <w:t>sdmsh0@yandex.ru</w:t>
        </w:r>
      </w:hyperlink>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1.3.5. Адрес официального сайта учреждения: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lang w:val="en-US"/>
        </w:rPr>
        <w:t>www</w:t>
      </w:r>
      <w:r w:rsidRPr="00DB0DDA">
        <w:rPr>
          <w:rFonts w:ascii="Times New Roman" w:eastAsia="Calibri" w:hAnsi="Times New Roman" w:cs="Times New Roman"/>
          <w:sz w:val="12"/>
          <w:szCs w:val="12"/>
        </w:rPr>
        <w:t xml:space="preserve">.sdmsh.smr.muzkult.ru  </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1.3.6. Порядок информирования о муниципальной услуге.</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Информацию о порядке, сроках и процедурах предоставления муниципальной услуги можно получить:</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в</w:t>
      </w:r>
      <w:r w:rsidRPr="00DB0DDA">
        <w:rPr>
          <w:rFonts w:ascii="Times New Roman" w:eastAsia="Calibri" w:hAnsi="Times New Roman" w:cs="Times New Roman"/>
          <w:i/>
          <w:sz w:val="12"/>
          <w:szCs w:val="12"/>
        </w:rPr>
        <w:t xml:space="preserve"> </w:t>
      </w:r>
      <w:r w:rsidRPr="00DB0DDA">
        <w:rPr>
          <w:rFonts w:ascii="Times New Roman" w:eastAsia="Calibri" w:hAnsi="Times New Roman" w:cs="Times New Roman"/>
          <w:sz w:val="12"/>
          <w:szCs w:val="12"/>
        </w:rPr>
        <w:t>МКУ «Управление культуры, туризма и молодёжной политики» муниципального района Сергиевский (далее – вышестоящая организация);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 в МБУ </w:t>
      </w:r>
      <w:proofErr w:type="gramStart"/>
      <w:r w:rsidRPr="00DB0DDA">
        <w:rPr>
          <w:rFonts w:ascii="Times New Roman" w:eastAsia="Calibri" w:hAnsi="Times New Roman" w:cs="Times New Roman"/>
          <w:sz w:val="12"/>
          <w:szCs w:val="12"/>
        </w:rPr>
        <w:t>ДО</w:t>
      </w:r>
      <w:proofErr w:type="gramEnd"/>
      <w:r w:rsidRPr="00DB0DDA">
        <w:rPr>
          <w:rFonts w:ascii="Times New Roman" w:eastAsia="Calibri" w:hAnsi="Times New Roman" w:cs="Times New Roman"/>
          <w:sz w:val="12"/>
          <w:szCs w:val="12"/>
        </w:rPr>
        <w:t xml:space="preserve"> «</w:t>
      </w:r>
      <w:proofErr w:type="gramStart"/>
      <w:r w:rsidRPr="00DB0DDA">
        <w:rPr>
          <w:rFonts w:ascii="Times New Roman" w:eastAsia="Calibri" w:hAnsi="Times New Roman" w:cs="Times New Roman"/>
          <w:sz w:val="12"/>
          <w:szCs w:val="12"/>
        </w:rPr>
        <w:t>Суходольская</w:t>
      </w:r>
      <w:proofErr w:type="gramEnd"/>
      <w:r w:rsidRPr="00DB0DDA">
        <w:rPr>
          <w:rFonts w:ascii="Times New Roman" w:eastAsia="Calibri" w:hAnsi="Times New Roman" w:cs="Times New Roman"/>
          <w:sz w:val="12"/>
          <w:szCs w:val="12"/>
        </w:rPr>
        <w:t xml:space="preserve"> детская музыкальная школа» муниципального района  Сергиевский;</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по телефону или по запросу в порядке, установленном законодательством Российской Федерации;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на Едином портале государственных и муниципальных услуг (функций) (www.pgu.samregion.ru), официальном сайте Самарской области (www.samregion.ru), на сайте учреждения (</w:t>
      </w:r>
      <w:r w:rsidRPr="00DB0DDA">
        <w:rPr>
          <w:rFonts w:ascii="Times New Roman" w:eastAsia="Calibri" w:hAnsi="Times New Roman" w:cs="Times New Roman"/>
          <w:sz w:val="12"/>
          <w:szCs w:val="12"/>
          <w:lang w:val="en-US"/>
        </w:rPr>
        <w:t>www</w:t>
      </w:r>
      <w:r w:rsidRPr="00DB0DDA">
        <w:rPr>
          <w:rFonts w:ascii="Times New Roman" w:eastAsia="Calibri" w:hAnsi="Times New Roman" w:cs="Times New Roman"/>
          <w:sz w:val="12"/>
          <w:szCs w:val="12"/>
        </w:rPr>
        <w:t>.sdmsh.smr.muzkult.ru)  в средствах массовой информации и информационных материалах (брошюрах, буклетах, стендах и т.д.).</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 на официальном сайте администрации муниципального района Сергиевский в информационно-телекоммуникационной сети «Интернет» </w:t>
      </w:r>
      <w:hyperlink r:id="rId10" w:history="1">
        <w:r w:rsidRPr="00DB0DDA">
          <w:rPr>
            <w:rStyle w:val="ae"/>
            <w:rFonts w:ascii="Times New Roman" w:eastAsia="Calibri" w:hAnsi="Times New Roman" w:cs="Times New Roman"/>
            <w:sz w:val="12"/>
            <w:szCs w:val="12"/>
          </w:rPr>
          <w:t>www.sergievsk.ru</w:t>
        </w:r>
      </w:hyperlink>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На официальном сайте учреждения, Едином портале государственных и муниципальных услуг (функций), на информационных стендах в помещениях, предназначенных для приема граждан, размещаются: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1) адрес учреждения: почтовый индекс; адрес электронной почты; номера телефонов справочной службы; электронный адрес официального сайта; сведения о структурном подразделении, в компетенцию которого входит предоставление муниципальной услуги, его руководителе;</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2) сведения о телефонных номерах справочной службы для получения информации о предоставляемой муниципальной услуге;</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3) настоящий Административный регламент;</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4) нормативные правовые акты, регулирующие предоставление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5) график (режим) работы учреждения;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6) график приема заявителей;</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7) порядок и способы подачи запроса о предоставлении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8) информация о требованиях к совместимости, сертификату ключа подписи, обеспечению </w:t>
      </w:r>
      <w:proofErr w:type="gramStart"/>
      <w:r w:rsidRPr="00DB0DDA">
        <w:rPr>
          <w:rFonts w:ascii="Times New Roman" w:eastAsia="Calibri" w:hAnsi="Times New Roman" w:cs="Times New Roman"/>
          <w:sz w:val="12"/>
          <w:szCs w:val="12"/>
        </w:rPr>
        <w:t>возможности подтверждения подлинности электронной подписи заявителя</w:t>
      </w:r>
      <w:proofErr w:type="gramEnd"/>
      <w:r w:rsidRPr="00DB0DDA">
        <w:rPr>
          <w:rFonts w:ascii="Times New Roman" w:eastAsia="Calibri" w:hAnsi="Times New Roman" w:cs="Times New Roman"/>
          <w:sz w:val="12"/>
          <w:szCs w:val="12"/>
        </w:rPr>
        <w:t>;</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lastRenderedPageBreak/>
        <w:t>9) порядок записи на личный прием к должностным лицам;</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10) порядок и способы получения разъяснений по порядку предоставления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11) порядок информирования о ходе рассмотрения запроса о предоставлении муниципальной услуги и о результатах предоставления государственной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12) порядок обжалования решений, действий (бездействия) должностных лиц, ответственных за предоставление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proofErr w:type="gramStart"/>
      <w:r w:rsidRPr="00DB0DDA">
        <w:rPr>
          <w:rFonts w:ascii="Times New Roman" w:eastAsia="Calibri" w:hAnsi="Times New Roman" w:cs="Times New Roman"/>
          <w:sz w:val="12"/>
          <w:szCs w:val="12"/>
        </w:rPr>
        <w:t>Разъяснения по вопросам предоставления муниципальной услуги, в том числе сроков предоставления муниципальной услуги, порядка обжалования решений, действий или бездействия должностных лиц, обеспечивающих предоставление муниципальной услуги, предоставляются специалистами, а также сотрудниками Единого центра телефонного обслуживания по телефону, на личном приеме заявителя, в письменной форме почтовым отправлением, либо электронным сообщением по адресу, указанному заявителем.</w:t>
      </w:r>
      <w:proofErr w:type="gramEnd"/>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b/>
          <w:sz w:val="12"/>
          <w:szCs w:val="12"/>
        </w:rPr>
        <w:t xml:space="preserve">1.3.7. Информация о порядке предоставления муниципальных услуг </w:t>
      </w:r>
      <w:r w:rsidRPr="00DB0DDA">
        <w:rPr>
          <w:rFonts w:ascii="Times New Roman" w:eastAsia="Calibri" w:hAnsi="Times New Roman" w:cs="Times New Roman"/>
          <w:sz w:val="12"/>
          <w:szCs w:val="12"/>
        </w:rPr>
        <w:t>размещается на информационных стендах в помещениях приема и выдачи документов (далее – информационные стенды) в образовательных организациях, в учреждении, которые должны быть освещены, хорошо просматриваемы. Информационные стенды могут быть оборудованы карманами формата А</w:t>
      </w:r>
      <w:proofErr w:type="gramStart"/>
      <w:r w:rsidRPr="00DB0DDA">
        <w:rPr>
          <w:rFonts w:ascii="Times New Roman" w:eastAsia="Calibri" w:hAnsi="Times New Roman" w:cs="Times New Roman"/>
          <w:sz w:val="12"/>
          <w:szCs w:val="12"/>
        </w:rPr>
        <w:t>4</w:t>
      </w:r>
      <w:proofErr w:type="gramEnd"/>
      <w:r w:rsidRPr="00DB0DDA">
        <w:rPr>
          <w:rFonts w:ascii="Times New Roman" w:eastAsia="Calibri" w:hAnsi="Times New Roman" w:cs="Times New Roman"/>
          <w:sz w:val="12"/>
          <w:szCs w:val="12"/>
        </w:rPr>
        <w:t>, в которых размещаются информационные материалы по вопросам предоставления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Информационные стенды должны содержать актуальную информацию, необходимую для получения муниципальной услуги. Тексты материалов печатаются удобным для чтения шрифтом, без исправлений.</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На информационных стендах, расположенных в помещениях приема и выдачи документов, помимо сведений, размещаемых на официальном сайте учреждения, подлежит размещению следующая информация: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1) сведения о работе в помещении приема и выдачи автоматизированной системы взаимодействия с заявителями (при наличии);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2) перечень информации, предоставляемой в справочном окне (при наличии);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3) порядок получения книги отзывов и предложений по вопросам организации приема заявителей.</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В помещениях приема и выдачи документов также должны находиться действующие законодательные и иные нормативные правовые акты (или извлечения из нормативных правовых актов), регулирующие порядок предоставления муниципальной услуги, в том числе настоящий Административный регламент, которые по требованию заявителя должны быть предоставлены специалистом для ознакомления.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Заявитель имеет право на получение сведений о ходе предоставления муниципальной услуги с момента приема его запроса на предоставление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Размещение информации о порядке предоставления муниципальной услуги в помещении многофункционального центра (далее – МФЦ) осуществляется на основании соглашения, заключенного с МФЦ, с учетом требований к информированию, установленных настоящим Административным регламентом.</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В целях информирования заявителей в доступной форме о возможных способах и условиях получения муниципальной услуги могут изготавливаться буклеты (листовки, брошюры).</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proofErr w:type="gramStart"/>
      <w:r w:rsidRPr="00DB0DDA">
        <w:rPr>
          <w:rFonts w:ascii="Times New Roman" w:eastAsia="Calibri" w:hAnsi="Times New Roman" w:cs="Times New Roman"/>
          <w:sz w:val="12"/>
          <w:szCs w:val="12"/>
        </w:rPr>
        <w:t>Опубликование (размещение, распространение) информации о порядке предоставления муниципальной услуги в средствах массовой информации осуществляется в соответствии с законодательством Российской Федерации о средствах массовой информации, Федеральным законом «Об обеспечении доступа к информации о деятельности государственных органов и органов местного самоуправления», иными нормативными правовыми актами Российской Федерации, регулирующими вопросы размещения информации в средствах массовой информации.</w:t>
      </w:r>
      <w:proofErr w:type="gramEnd"/>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b/>
          <w:sz w:val="12"/>
          <w:szCs w:val="12"/>
        </w:rPr>
        <w:t>1.3.8. Информирование о порядке, сроках, процедурах и ходе предоставления муниципальной  услуги</w:t>
      </w:r>
      <w:r w:rsidRPr="00DB0DDA">
        <w:rPr>
          <w:rFonts w:ascii="Times New Roman" w:eastAsia="Calibri" w:hAnsi="Times New Roman" w:cs="Times New Roman"/>
          <w:sz w:val="12"/>
          <w:szCs w:val="12"/>
        </w:rPr>
        <w:t xml:space="preserve"> осуществляется должностными лицами учреждения на личном приеме, по телефону, по письменным обращениям получателей, включая обращения в электронном виде. Информирование осуществляется в следующих формах:</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индивидуальное консультирование лично;</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индивидуальное консультирование по почте (по электронной почте);</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индивидуальное консультирование по телефону;</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публичное письменное информирование;</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публичное устное информирование.</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1.3.9. Индивидуальное консультирование лично.</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Для консультаций, предоставляемых непосредственно в день обращения получателя, среднее время ожидания в очереди для получения консультации о процедуре предоставления муниципальной услуги не должно превышать 10 минут.</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Срок ожидания в очереди на прием к руководителю образовательной организации, должностному лицу вышестоящей организации не должно превышать 15 минут.</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При определении времени консультации по телефону должностное лицо назначает время на основе уже имеющихся встреч с получателями и времени, удобного получателю. Определение времени проведения консультации по телефону является приоритетным способом организации консультирования.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Индивидуальное устное консультирование каждого заинтересованного лица не может превышать 10 минут.</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proofErr w:type="gramStart"/>
      <w:r w:rsidRPr="00DB0DDA">
        <w:rPr>
          <w:rFonts w:ascii="Times New Roman" w:eastAsia="Calibri" w:hAnsi="Times New Roman" w:cs="Times New Roman"/>
          <w:sz w:val="12"/>
          <w:szCs w:val="12"/>
        </w:rPr>
        <w:t>Ответ на устное обращение, поступившее на личном приеме должностного лица вышестоящей организации, руководителя учреждения, дается устно (с согласия заявителя) в ходе личного приема (если изложенные в устном обращении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обращении вопросов в сроки, установленные действующим законодательством.</w:t>
      </w:r>
      <w:proofErr w:type="gramEnd"/>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1.3.10. Индивидуальное консультирование по почте (по электронной почте).</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При индивидуальном консультировании по почте ответ на обращение получателя направляется почтой в адрес получателя в случае обращения в письменной форме либо </w:t>
      </w:r>
      <w:proofErr w:type="gramStart"/>
      <w:r w:rsidRPr="00DB0DDA">
        <w:rPr>
          <w:rFonts w:ascii="Times New Roman" w:eastAsia="Calibri" w:hAnsi="Times New Roman" w:cs="Times New Roman"/>
          <w:sz w:val="12"/>
          <w:szCs w:val="12"/>
        </w:rPr>
        <w:t>по электронной почте на электронный адрес получателя в случае обращения в форме электронного документа в срок</w:t>
      </w:r>
      <w:proofErr w:type="gramEnd"/>
      <w:r w:rsidRPr="00DB0DDA">
        <w:rPr>
          <w:rFonts w:ascii="Times New Roman" w:eastAsia="Calibri" w:hAnsi="Times New Roman" w:cs="Times New Roman"/>
          <w:sz w:val="12"/>
          <w:szCs w:val="12"/>
        </w:rPr>
        <w:t>, установленный законодательством Российской Федерации.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1.3.11. Индивидуальное консультирование по телефону.</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Звонки получателей принимаются в соответствии с графиком работы должностных лиц, ответственных за предоставление муниципальной услуги. При ответах на телефонные звонки должностные лица подробно и в вежливой форме информируют обратившихся лиц по интересующим их вопросам. Ответ на телефонный звонок должен содержать информацию о наименовании организации, в которую позвонил гражданин, фамилии, имени, отчестве должностного лица, принявшего телефонный звонок. Время разговора не должно превышать 10 минут.</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гражданину должен быть сообщен телефонный номер, по которому можно получить необходимую информацию или может быть </w:t>
      </w:r>
      <w:proofErr w:type="gramStart"/>
      <w:r w:rsidRPr="00DB0DDA">
        <w:rPr>
          <w:rFonts w:ascii="Times New Roman" w:eastAsia="Calibri" w:hAnsi="Times New Roman" w:cs="Times New Roman"/>
          <w:sz w:val="12"/>
          <w:szCs w:val="12"/>
        </w:rPr>
        <w:t>предложено</w:t>
      </w:r>
      <w:proofErr w:type="gramEnd"/>
      <w:r w:rsidRPr="00DB0DDA">
        <w:rPr>
          <w:rFonts w:ascii="Times New Roman" w:eastAsia="Calibri" w:hAnsi="Times New Roman" w:cs="Times New Roman"/>
          <w:sz w:val="12"/>
          <w:szCs w:val="12"/>
        </w:rPr>
        <w:t xml:space="preserve"> изложить суть обращения в письменной форме.</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1.3.12. Публичное письменное информирование.</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Публичное письменное информирование должностными лицами вышестоящей организации и учреждения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включая публикацию на сайте учреждения и Едином портале государственных и муниципальных услуг (функций).</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1.3.13. Публичное устное информирование.</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lastRenderedPageBreak/>
        <w:t>Публичное устное информирование осуществляется уполномоченным должностным лицом вышестоящей организации или учреждения с привлечением средств массовой информации.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b/>
          <w:sz w:val="12"/>
          <w:szCs w:val="12"/>
        </w:rPr>
        <w:t xml:space="preserve">1.3.14. Консультации в объеме, предусмотренном Административным регламентом, </w:t>
      </w:r>
      <w:r w:rsidRPr="00DB0DDA">
        <w:rPr>
          <w:rFonts w:ascii="Times New Roman" w:eastAsia="Calibri" w:hAnsi="Times New Roman" w:cs="Times New Roman"/>
          <w:sz w:val="12"/>
          <w:szCs w:val="12"/>
        </w:rPr>
        <w:t>предоставляются должностными лицами в рабочее время в течение всего срока предоставления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Все консультации и справочная информация предоставляются бесплатно.</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b/>
          <w:sz w:val="12"/>
          <w:szCs w:val="12"/>
        </w:rPr>
        <w:t>1.3.15. Получатели, представившие в уполномоченные органы документы для предоставления муниципальной услуги</w:t>
      </w:r>
      <w:r w:rsidRPr="00DB0DDA">
        <w:rPr>
          <w:rFonts w:ascii="Times New Roman" w:eastAsia="Calibri" w:hAnsi="Times New Roman" w:cs="Times New Roman"/>
          <w:sz w:val="12"/>
          <w:szCs w:val="12"/>
        </w:rPr>
        <w:t>, в обязательном порядке информируются должностными лицами о возможности отказа в предоставлении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Прием граждан осуществляется в предназначенных для этих целей помещениях и залах обслуживания, включающих места для ожидания, информирования и приема получателей.</w:t>
      </w:r>
    </w:p>
    <w:p w:rsidR="00DB0DDA" w:rsidRPr="00DB0DDA" w:rsidRDefault="00DB0DDA" w:rsidP="00DB0DDA">
      <w:pPr>
        <w:tabs>
          <w:tab w:val="left" w:pos="284"/>
        </w:tabs>
        <w:spacing w:after="0" w:line="240" w:lineRule="auto"/>
        <w:jc w:val="center"/>
        <w:rPr>
          <w:rFonts w:ascii="Times New Roman" w:eastAsia="Calibri" w:hAnsi="Times New Roman" w:cs="Times New Roman"/>
          <w:sz w:val="12"/>
          <w:szCs w:val="12"/>
        </w:rPr>
      </w:pPr>
      <w:r w:rsidRPr="00DB0DDA">
        <w:rPr>
          <w:rFonts w:ascii="Times New Roman" w:eastAsia="Calibri" w:hAnsi="Times New Roman" w:cs="Times New Roman"/>
          <w:b/>
          <w:sz w:val="12"/>
          <w:szCs w:val="12"/>
        </w:rPr>
        <w:t>Раздел 2. Стандарт предоставления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2.1. Наименование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 «Организация и предоставление образования по дополнительным общеразвивающим программам».</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2.2. Наименование органа, предоставляющего муниципальную услугу.</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Муниципальную услугу предоставляет МБУ </w:t>
      </w:r>
      <w:proofErr w:type="gramStart"/>
      <w:r w:rsidRPr="00DB0DDA">
        <w:rPr>
          <w:rFonts w:ascii="Times New Roman" w:eastAsia="Calibri" w:hAnsi="Times New Roman" w:cs="Times New Roman"/>
          <w:sz w:val="12"/>
          <w:szCs w:val="12"/>
        </w:rPr>
        <w:t>ДО</w:t>
      </w:r>
      <w:proofErr w:type="gramEnd"/>
      <w:r w:rsidRPr="00DB0DDA">
        <w:rPr>
          <w:rFonts w:ascii="Times New Roman" w:eastAsia="Calibri" w:hAnsi="Times New Roman" w:cs="Times New Roman"/>
          <w:sz w:val="12"/>
          <w:szCs w:val="12"/>
        </w:rPr>
        <w:t xml:space="preserve"> «</w:t>
      </w:r>
      <w:proofErr w:type="gramStart"/>
      <w:r w:rsidRPr="00DB0DDA">
        <w:rPr>
          <w:rFonts w:ascii="Times New Roman" w:eastAsia="Calibri" w:hAnsi="Times New Roman" w:cs="Times New Roman"/>
          <w:sz w:val="12"/>
          <w:szCs w:val="12"/>
        </w:rPr>
        <w:t>Суходольская</w:t>
      </w:r>
      <w:proofErr w:type="gramEnd"/>
      <w:r w:rsidRPr="00DB0DDA">
        <w:rPr>
          <w:rFonts w:ascii="Times New Roman" w:eastAsia="Calibri" w:hAnsi="Times New Roman" w:cs="Times New Roman"/>
          <w:sz w:val="12"/>
          <w:szCs w:val="12"/>
        </w:rPr>
        <w:t xml:space="preserve"> ДМШ» муниципального района Сергиевский.</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В предоставлении муниципальной услуги также участвует МКУ «Управление культуры, туризма и молодёжной политики» муниципального района Сергиевский в части информирования по вопросам предоставления муниципальной услуги, в том числе о ходе и правилах предоставления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2.3. Результат предоставления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Результатом предоставления муниципальной услуги является выдача заявителям свидетельства об окончании муниципального бюджетного образовательного учреждения дополнительного образования детей.</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2.4. Срок предоставления государственной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Сроки предоставления государственной услуги соответствуют срокам освоения дополнительных общеразвивающих программ, разрабатываемых и принимаемых образовательной организацией самостоятельно с учетом примерных учебных планов и программ, рекомендованных государственными органами управления образованием.</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Учебный год начинается первого сентября и заканчивается первого июня. Учебный год делится на учебные четверти со сроками, установленными для школ системы общего образования. Осенние, зимние, весенние каникулы проводятся в сроки, установленные для общеобразовательных школ. Обучение может производиться в две смены: утреннюю и вечернюю.</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Занятия могут проводиться в любой день недели, включая выходные дни и каникулярное время в зависимости от расписания занятий и плана воспитательной работы.</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2.5. Правовые основания для предоставления государственной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Предоставление государственной услуги осуществляется в соответствии со следующими нормативными правовыми актами: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Конституция Российской Федерации («Российская газета» № 237, 1993);</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Основы законодательства Российской Федерации о культуре от 09.10.1992 №  3612-1 («Российская газета», № 248, 17.11.1992);</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Федеральный закон от 29.12.2012 № 273-ФЗ «Об образовании в Российской Федерации» («Российская газета», № 303, 31.12.2002);</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Распоряжение Правительства Российской Федерации от 25.08.2008 № 1244-р «О Концепции развития образования в сфере культуры и искусства в Российской Федерации на 2008 – 2015 годы» (Собрание законодательства Российской Федерации, 01.09.2008, № 35, ст. 4069);</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Закон Самарской области от 03.04.2002 № 14-ГД «О культуре в Самарской области» («Волжская коммуна», № 64, 10.04.2002);</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Конвенция о правах ребенка, одобренная Генеральной Ассамблеей ООН 20.11.1989 (Сборник международных договоров СССР, выпуск XLVI, 1993);</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Гражданский кодекс Российской Федерации (часть первая) от 30.11.1994 N 51-ФЗ (Собрание законодательства Российской Федерации, 1994, N 32, ст. 3301);</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Гражданский кодекс Российской Федерации (часть вторая) от 26.01.1996 N 14-ФЗ (Собрание законодательства Российской Федерации, 1996, N 5, ст. 410);</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Семейный кодекс Российской Федерации от 29.12.1995 N 223-ФЗ (Собрание законодательства Российской Федерации, 1996, N 1, ст. 16);</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Закон Российской Федерации от 07.02.1992 N 2300-1 "О защите прав потребителей" (Ведомости Съезда народных депутатов Российской Федерации и Верховного Совета Российской Федерации, 1992, N 15, ст. 766);</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Федеральный закон от 24.11.1995 N 181-ФЗ "О социальной защите инвалидов в Российской Федерации" (Собрание законодательства Российской Федерации, 1995, N 48, ст. 4563);</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Федеральный закон от 24.07.1998 N 124-ФЗ "Об основных гарантиях прав ребенка в Российской Федерации" (Собрание законодательства Российской Федерации, 1998, N 31, ст. 3802);</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Федеральный закон от 24.06.1999 N 120-ФЗ "Об основах системы профилактики безнадзорности и правонарушений несовершеннолетних" (Собрание законодательства Российской Федерации, 1999, N 26, ст. 3177);</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Федеральный закон от 06.10.1999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(Собрание законодательства Российской Федерации, 1999, N 42, ст. 5005);</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 (Собрание законодательства Российской Федерации, 2003, N 40, ст. 3822);</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Федеральный закон от 27.07.2006 N 152-ФЗ "О персональных данных" (Собрание законодательства Российской Федерации, 2006, N 31 (1 ч.), ст. 3451);</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Федеральный закон от 09.02.2009 N 8-ФЗ "Об обеспечении доступа к информации о деятельности государственных органов и органов местного самоуправления" (Собрание законодательства Российской Федерации, 2009, N 7, ст. 776);</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 (Собрание законодательства Российской Федерации, 2010, N 31, ст. 4179);</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Федеральный закон от 29.12.2012 N 273-ФЗ "Об образовании в Российской Федерации" (Собрание законодательства Российской Федерации, 2012, N 53 (ч. 1), ст. 7598);</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Постановление Правительства Российской Федерации от 28.10.2013 N 966 "О лицензировании образовательной деятельности" (Собрание законодательства Российской Федерации, 2013, N 44, ст. 5764);</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Распоряжение Правительства Российской Федерации от 04.09.2014 N 1726-р "Об утверждении Концепции развития дополнительного образования детей" (Собрание законодательства Российской Федерации, 2014, N 37, ст. 4983);</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Постановление Главного государственного санитарного врача Российской Федерации от 04.07.2014 N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("Российская газета", N 226, 03.10.2014);</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Приказ Министерства образования и науки Российской Федерации от 29.08.2013 N 1008 "Об утверждении Порядка организации и осуществления образовательной деятельности по дополнительным общеобразовательным программам" ("Российская газета", N 279, 11.12.2013);</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lastRenderedPageBreak/>
        <w:t>Приказ Министерства образования и науки Российской Федерации от 30.08.2013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("Российская газета", N 232, 16.10.2013);</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Приказ Министерства образования и науки Российской Федерации от 13.09.2013 N 1065 "Об утверждении Порядка осуществления деятельности школьных спортивных клубов и студенческих спортивных клубов" ("Российская газета", N 247, 01.11.2013);</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Приказ Министерства образования и науки Российской Федерации от 25.10.2013 N 1185 "Об утверждении примерной формы договора об образовании на </w:t>
      </w:r>
      <w:proofErr w:type="gramStart"/>
      <w:r w:rsidRPr="00DB0DDA">
        <w:rPr>
          <w:rFonts w:ascii="Times New Roman" w:eastAsia="Calibri" w:hAnsi="Times New Roman" w:cs="Times New Roman"/>
          <w:sz w:val="12"/>
          <w:szCs w:val="12"/>
        </w:rPr>
        <w:t>обучение</w:t>
      </w:r>
      <w:proofErr w:type="gramEnd"/>
      <w:r w:rsidRPr="00DB0DDA">
        <w:rPr>
          <w:rFonts w:ascii="Times New Roman" w:eastAsia="Calibri" w:hAnsi="Times New Roman" w:cs="Times New Roman"/>
          <w:sz w:val="12"/>
          <w:szCs w:val="12"/>
        </w:rPr>
        <w:t xml:space="preserve"> по дополнительным образовательным программам" ("Российская газета", N 31, 12.02.2014).</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Иные нормативные правовые акты Российской Федерации, Самарской области, настоящий Регламент.</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Для предоставления муниципальной услуги самостоятельно представляются заявителем следующие документы:</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документ, удостоверяющий личность родителей (законных представителей);</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заявление родителей (законных представителей) (форма заявления приведена в приложении № 1 к настоящему Регламенту);</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медицинская справка о состоянии здоровья ребенка;</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копия свидетельства о рождении ребенка.</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2.7. Дополнительно заявителем при поступлении в образовательные организации предъявляются следующие документы:</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медицинская справка для посещения образовательных и иных организаций, осуществления отдельных видов деятельности, учебы - при приеме детей в спортивные, спортивно-технические, туристские, хореографические объединения дополнительного образования;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заверенная в установленном порядке копия документа, подтверждающего родство заявителя или законность представления прав несовершеннолетнего получателя услуги - при приеме обучающихся, являющихся иностранными гражданами или лицами без гражданства.</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Законные представители несовершеннолетнего получателя услуги имеют право по своему усмотрению представлять другие документы.</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Иностранные граждане и лица без гражданства, в том числе соотечественники за рубежом, все документы представляют на русском языке или вместе с заверенным в установленном порядке переводом на русский язык.</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b/>
          <w:sz w:val="12"/>
          <w:szCs w:val="12"/>
        </w:rPr>
        <w:t xml:space="preserve">2.8. </w:t>
      </w:r>
      <w:proofErr w:type="gramStart"/>
      <w:r w:rsidRPr="00DB0DDA">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законодательством или иными нормативными правовыми актами для предоставления муниципальной услуги,</w:t>
      </w:r>
      <w:r w:rsidRPr="00DB0DDA">
        <w:rPr>
          <w:rFonts w:ascii="Times New Roman" w:eastAsia="Calibri" w:hAnsi="Times New Roman" w:cs="Times New Roman"/>
          <w:sz w:val="12"/>
          <w:szCs w:val="12"/>
        </w:rPr>
        <w:t xml:space="preserve">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министерством в органах (организациях), в распоряжении которых они находятся, если получатель не представил такие документы и информацию самостоятельно.</w:t>
      </w:r>
      <w:proofErr w:type="gramEnd"/>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proofErr w:type="gramStart"/>
      <w:r w:rsidRPr="00DB0DDA">
        <w:rPr>
          <w:rFonts w:ascii="Times New Roman" w:eastAsia="Calibri" w:hAnsi="Times New Roman" w:cs="Times New Roman"/>
          <w:sz w:val="12"/>
          <w:szCs w:val="12"/>
        </w:rPr>
        <w:t>Документы и информация, необходимые в соответствии с законами или иными нормативными правовыми актами для предоставления государственной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государственную услугу, в органах (организациях), в распоряжениях которых они находятся, если заявитель не представил такие документы и информацию самостоятельно, отсутствуют.</w:t>
      </w:r>
      <w:proofErr w:type="gramEnd"/>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2.9. Исчерпывающий перечень оснований для отказа в приеме документов, необходимых для предоставления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2.10. Исчерпывающий перечень оснований для отказа в предоставлении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Основаниями для отказа в предоставлении государственной услуги являются: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отсутствие физических данных, необходимых для занятий, либо отсутствие музыкальных способностей, подтверждаемые решением приемной комиссии, назначаемой приказом директора учреждения;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непредставление заявителем необходимых документов, перечень которых установлен пунктом 2.6 настоящего Регламента;</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состояние здоровья ребенка, не соответствующее требованиям, предъявляемым для занятий в соответствующих группах дополнительного образования, подтвержденное медицинским заключением;</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неудовлетворительный результат вступительных экзаменов;</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отсутствие свободных ме</w:t>
      </w:r>
      <w:proofErr w:type="gramStart"/>
      <w:r w:rsidRPr="00DB0DDA">
        <w:rPr>
          <w:rFonts w:ascii="Times New Roman" w:eastAsia="Calibri" w:hAnsi="Times New Roman" w:cs="Times New Roman"/>
          <w:sz w:val="12"/>
          <w:szCs w:val="12"/>
        </w:rPr>
        <w:t>ст в гр</w:t>
      </w:r>
      <w:proofErr w:type="gramEnd"/>
      <w:r w:rsidRPr="00DB0DDA">
        <w:rPr>
          <w:rFonts w:ascii="Times New Roman" w:eastAsia="Calibri" w:hAnsi="Times New Roman" w:cs="Times New Roman"/>
          <w:sz w:val="12"/>
          <w:szCs w:val="12"/>
        </w:rPr>
        <w:t>уппах (объединениях) обучающихся, занимающихся по выбранной заявителем дополнительной общеразвивающей программе;</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Оказание муниципальной услуги может быть приостановлено заявителем на период болезни ребенка. На основании заявления оформляется академический отпуск с сохранением за ребенком места в учреждении на период болезни ребенка.</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2.11. Исчерпывающий перечень оснований для прекращения предоставления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Предоставление муниципальной услуги прекращается: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в связи с окончанием срока освоения дополнительной общеразвивающей программы;</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по инициативе заявителя;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по инициативе образовательной организации при отчислении обучающегося из образовательной организации (порядок отчисления определяется уставом образовательной организации в соответствии с законодательством Российской Федерации).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b/>
          <w:sz w:val="12"/>
          <w:szCs w:val="12"/>
        </w:rPr>
        <w:t>2.12. Перечень услуг, которые являются необходимыми и обязательными для предоставления муниципальной услуги,</w:t>
      </w:r>
      <w:r w:rsidRPr="00DB0DDA">
        <w:rPr>
          <w:rFonts w:ascii="Times New Roman" w:eastAsia="Calibri" w:hAnsi="Times New Roman" w:cs="Times New Roman"/>
          <w:sz w:val="12"/>
          <w:szCs w:val="12"/>
        </w:rPr>
        <w:t xml:space="preserve"> в том числе сведения о документе (документах), выдаваемом (выдаваемых) организациями, участвующими в предоставлении муниципальных услуг.</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Проведение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лечебно-профилактическую помощь, учреждениями </w:t>
      </w:r>
      <w:proofErr w:type="gramStart"/>
      <w:r w:rsidRPr="00DB0DDA">
        <w:rPr>
          <w:rFonts w:ascii="Times New Roman" w:eastAsia="Calibri" w:hAnsi="Times New Roman" w:cs="Times New Roman"/>
          <w:sz w:val="12"/>
          <w:szCs w:val="12"/>
        </w:rPr>
        <w:t>медико-социальной</w:t>
      </w:r>
      <w:proofErr w:type="gramEnd"/>
      <w:r w:rsidRPr="00DB0DDA">
        <w:rPr>
          <w:rFonts w:ascii="Times New Roman" w:eastAsia="Calibri" w:hAnsi="Times New Roman" w:cs="Times New Roman"/>
          <w:sz w:val="12"/>
          <w:szCs w:val="12"/>
        </w:rPr>
        <w:t xml:space="preserve"> экспертизы, межведомственного экспертного совета (военно-врачебными комиссиями).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2.13. Размер платы, взимаемой с получателя при предоставлении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Муниципальная услуга предоставляется безвозмездно в пределах нормативов бюджетного финансирования расходов на реализацию дополнительных общеразвивающих программ в образовательных организациях.</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2.14.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Максимальное время ожидания в очереди при подаче документов получателями на предоставление муниципальной услуги не должно превышать 15 минут. </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Заявление о предоставлении муниципальной услуги рассматривается в момент обращения заявителя.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2.15. Срок регистрации запроса заявителя о предоставлении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Заявления о приеме в образовательную организацию регистрируются образовательной организацией в день поступления с проставлением на них регистрационных номеров.</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2.16. 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lastRenderedPageBreak/>
        <w:t>При предоставлении муниципальной услуги здание и прилегающая к нему территория при наличии технических возможностей должны иметь специальные приспособления и/или устройства для доступа маломобильных пользователей (пандусы, ориентирующие поручни, подъемные устройства, специальные указатели и т.п.).  При наличии технической возможности на прилегающей территории должна быть организована парковка автотранспорта не менее чем на 20 мест.</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В зимнее время за один час до начала мероприятия подходы к учреждению должны быть очищены от снега и льда.</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Прием заявителей осуществляется в специально выделенных для этих целей помещениях и залах обслуживания (присутственных местах).</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Присутственные места размещаются в здании образовательной </w:t>
      </w:r>
      <w:proofErr w:type="gramStart"/>
      <w:r w:rsidRPr="00DB0DDA">
        <w:rPr>
          <w:rFonts w:ascii="Times New Roman" w:eastAsia="Calibri" w:hAnsi="Times New Roman" w:cs="Times New Roman"/>
          <w:sz w:val="12"/>
          <w:szCs w:val="12"/>
        </w:rPr>
        <w:t>организации</w:t>
      </w:r>
      <w:proofErr w:type="gramEnd"/>
      <w:r w:rsidRPr="00DB0DDA">
        <w:rPr>
          <w:rFonts w:ascii="Times New Roman" w:eastAsia="Calibri" w:hAnsi="Times New Roman" w:cs="Times New Roman"/>
          <w:sz w:val="12"/>
          <w:szCs w:val="12"/>
        </w:rPr>
        <w:t xml:space="preserve"> и включает места для информирования, ожидания и приема заявителей.</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Помещения образовательной организации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введенным в действие постановлением Главного государственного санитарного врача Российской Федерации от 03.06.2003 N 118.</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Присутственные места образовательной организации оборудуются: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противопожарной системой и средствами пожаротушения;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системой оповещения о возникновении чрезвычайной ситуации;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системой охраны.</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Вход и выход из помещений оборудуются соответствующими указателями с автономными источниками бесперебойного питания.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Площадь мест ожидания зависит от количества граждан, ежедневно обращающихся в министерство и образовательные организации за предоставлением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Места ожидания в очереди на предоставление или получение документов оборудуются стульями, кресельными секциями, скамьями (</w:t>
      </w:r>
      <w:proofErr w:type="spellStart"/>
      <w:r w:rsidRPr="00DB0DDA">
        <w:rPr>
          <w:rFonts w:ascii="Times New Roman" w:eastAsia="Calibri" w:hAnsi="Times New Roman" w:cs="Times New Roman"/>
          <w:sz w:val="12"/>
          <w:szCs w:val="12"/>
        </w:rPr>
        <w:t>банкетками</w:t>
      </w:r>
      <w:proofErr w:type="spellEnd"/>
      <w:r w:rsidRPr="00DB0DDA">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государственной услуги, канцелярскими принадлежностями.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Входы в помещения образовательных организаций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Центральный вход в здания министерства и образовательных организаций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 </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proofErr w:type="gramStart"/>
      <w:r w:rsidRPr="00DB0DDA">
        <w:rPr>
          <w:rFonts w:ascii="Times New Roman" w:eastAsia="Calibri" w:hAnsi="Times New Roman" w:cs="Times New Roman"/>
          <w:sz w:val="12"/>
          <w:szCs w:val="12"/>
        </w:rPr>
        <w:t>Здание, используемое в процессе предоставления муниципальной услуги, должно соответствовать требованиям, установленным законодательством Российской Федерации к устройству, оборудованию и содержанию зданий детских внешкольных учреждений (учреждений дополнительного образования), в том числе санитарно-эпидемиологическим правилам и нормативам «Санитарно-эпидемиологические требования к учреждениям дополнительного образования СанПиН 2.4.4.1251-03», утвержденным Главным государственным санитарным врачом Российской Федерации 01.04.2003, Правилам пожарной безопасности для общеобразовательных школ, профессионально-технических училищ, школ-интернатов, детских</w:t>
      </w:r>
      <w:proofErr w:type="gramEnd"/>
      <w:r w:rsidRPr="00DB0DDA">
        <w:rPr>
          <w:rFonts w:ascii="Times New Roman" w:eastAsia="Calibri" w:hAnsi="Times New Roman" w:cs="Times New Roman"/>
          <w:sz w:val="12"/>
          <w:szCs w:val="12"/>
        </w:rPr>
        <w:t xml:space="preserve"> домов, дошкольных, внешкольных и других учебно-воспитательных учреждений ППБ-101-89, утвержденным приказом </w:t>
      </w:r>
      <w:proofErr w:type="spellStart"/>
      <w:r w:rsidRPr="00DB0DDA">
        <w:rPr>
          <w:rFonts w:ascii="Times New Roman" w:eastAsia="Calibri" w:hAnsi="Times New Roman" w:cs="Times New Roman"/>
          <w:sz w:val="12"/>
          <w:szCs w:val="12"/>
        </w:rPr>
        <w:t>Госкомобразования</w:t>
      </w:r>
      <w:proofErr w:type="spellEnd"/>
      <w:r w:rsidRPr="00DB0DDA">
        <w:rPr>
          <w:rFonts w:ascii="Times New Roman" w:eastAsia="Calibri" w:hAnsi="Times New Roman" w:cs="Times New Roman"/>
          <w:sz w:val="12"/>
          <w:szCs w:val="12"/>
        </w:rPr>
        <w:t xml:space="preserve"> СССР от 04.07.1989 №  541.</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По размерам и состоянию помещения должны отвечать требованиям санитарно-гигиенических норм и правил, противопожарной и антитеррористической безопасности и быть защищены от воздействия факторов, отрицательно влияющих на качество предоставляемой услуги (повышенной температуры воздуха, влажности воздуха, запыленности, загрязненности, шума, вибрации и т.д.).</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Помещения должны быть оснащены специальным оборудованием, аппаратурой и приборами (световыми и акустическими), отвечающими санитарно-гигиеническим нормам и допустимым стандартным значениям физических величин на потребителя и обеспечивающими надлежащее качество обслуживания.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На каждом этаже учреждения должны размещаться раздельные санитарные узлы для мальчиков и девочек, оборудованные кабинами. </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Для персонала должен быть выделен отдельный санузел. Входы в санузлы не должны располагаться напротив входа в помещения для занятий или в непосредственной близости от них.</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Размеры площадей основных и дополнительных помещений должны соответствовать требованиям санитарных и строительных норм и правил в зависимости от реализации программ дополнительного образования, единовременной вместимости, технологии процесса обучения, инженерно-технического оборудования, оснащения необходимой мебелью.</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В основных помещениях:</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температура воздуха должна соответствовать параметрам, определенным СанПиН 2.4.4.1251-03;</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воздухообмен должен соответствовать строительным нормам и правилам;</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должно быть обеспечено естественное освещение.</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В учреждениях должны регулярно проводиться санитарно-гигиенические мероприятия и профилактическая дезинфекция.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Специальное оборудование, инструменты и аппаратуру следует использовать строго по назначению, содержать в технически исправном состоянии. Неисправное специальное оборудование и аппаратура должны быть сняты с эксплуатации, заменены или отремонтированы (если они подлежат ремонту), а пригодность отремонтированных должна быть подтверждена их проверкой.</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В зимнее время должно быть обеспечено наличие гардероба для заявителей.</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Места информирования, предназначенные для ознакомления получателей с информационными материалами, оборудуются информационными стендами, содержащими информацию, указанную в пункте 1.3.7 настоящего Административного регламента.</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Материально-технические условия (включая наличие необходимых помещений и оборудования) предоставления муниципальной услуги должны обеспечивать возможность достижения </w:t>
      </w:r>
      <w:proofErr w:type="gramStart"/>
      <w:r w:rsidRPr="00DB0DDA">
        <w:rPr>
          <w:rFonts w:ascii="Times New Roman" w:eastAsia="Calibri" w:hAnsi="Times New Roman" w:cs="Times New Roman"/>
          <w:sz w:val="12"/>
          <w:szCs w:val="12"/>
        </w:rPr>
        <w:t>обучающимися</w:t>
      </w:r>
      <w:proofErr w:type="gramEnd"/>
      <w:r w:rsidRPr="00DB0DDA">
        <w:rPr>
          <w:rFonts w:ascii="Times New Roman" w:eastAsia="Calibri" w:hAnsi="Times New Roman" w:cs="Times New Roman"/>
          <w:sz w:val="12"/>
          <w:szCs w:val="12"/>
        </w:rPr>
        <w:t xml:space="preserve"> результатов освоения дополнительной общеразвивающей программы (образовательных программ), а также соблюдение действующих санитарных и противопожарных норм, требований охраны труда.</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2.17. Показатели доступности и качества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Показатель доступности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удовлетворенность заявителей доступностью информации о муниципальной услуге;</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proofErr w:type="gramStart"/>
      <w:r w:rsidRPr="00DB0DDA">
        <w:rPr>
          <w:rFonts w:ascii="Times New Roman" w:eastAsia="Calibri" w:hAnsi="Times New Roman" w:cs="Times New Roman"/>
          <w:sz w:val="12"/>
          <w:szCs w:val="12"/>
        </w:rPr>
        <w:lastRenderedPageBreak/>
        <w:t>- снижение времени нахождения в очереди при подачи заявления и при получении результата предоставления муниципальной услуги;</w:t>
      </w:r>
      <w:proofErr w:type="gramEnd"/>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доля получателей, зачисленных на обучение, от общего числа получателей, претендовавших на получение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Показатель качества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удовлетворенность заявителей качеством предоставления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доля обоснованных жалоб на качество предоставления муниципальной услуги в общем количестве жалоб на качество предоставления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2.18. Иные требования, в том числе учитывающие особенности предоставления муниципальных услуг в МФЦ и особенности предоставления муниципальных услуг в электронной форме.</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Предоставление муниципальной услуги в МФЦ и в электронной форме предусмотрено в части информирования о порядке, сроках и процедурах предоставления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Состав, последовательность и сроки выполнения административных процедур, требования к порядку их выполнения в МФЦ </w:t>
      </w:r>
      <w:proofErr w:type="gramStart"/>
      <w:r w:rsidRPr="00DB0DDA">
        <w:rPr>
          <w:rFonts w:ascii="Times New Roman" w:eastAsia="Calibri" w:hAnsi="Times New Roman" w:cs="Times New Roman"/>
          <w:sz w:val="12"/>
          <w:szCs w:val="12"/>
        </w:rPr>
        <w:t>может</w:t>
      </w:r>
      <w:proofErr w:type="gramEnd"/>
      <w:r w:rsidRPr="00DB0DDA">
        <w:rPr>
          <w:rFonts w:ascii="Times New Roman" w:eastAsia="Calibri" w:hAnsi="Times New Roman" w:cs="Times New Roman"/>
          <w:sz w:val="12"/>
          <w:szCs w:val="12"/>
        </w:rPr>
        <w:t xml:space="preserve"> определяются на основании соглашения, заключенного учреждением с государственным автономным учреждением Самарской области «Уполномоченный многофункциональный центр предоставления государственных и муниципальных услуг Самарской области».</w:t>
      </w:r>
    </w:p>
    <w:p w:rsidR="00DB0DDA" w:rsidRPr="00DB0DDA" w:rsidRDefault="00DB0DDA" w:rsidP="00DB0DDA">
      <w:pPr>
        <w:tabs>
          <w:tab w:val="left" w:pos="284"/>
        </w:tabs>
        <w:spacing w:after="0" w:line="240" w:lineRule="auto"/>
        <w:jc w:val="center"/>
        <w:rPr>
          <w:rFonts w:ascii="Times New Roman" w:eastAsia="Calibri" w:hAnsi="Times New Roman" w:cs="Times New Roman"/>
          <w:b/>
          <w:sz w:val="12"/>
          <w:szCs w:val="12"/>
        </w:rPr>
      </w:pPr>
      <w:r w:rsidRPr="00DB0DDA">
        <w:rPr>
          <w:rFonts w:ascii="Times New Roman" w:eastAsia="Calibri" w:hAnsi="Times New Roman" w:cs="Times New Roman"/>
          <w:b/>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Последовательность действий при предоставлении муниципальной услуги состоит из следующих процедур:</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прием и рассмотрение заявления на предоставление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проведение приемных экзаменов;</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предоставление дополнительного образования.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Описание последовательности действий при предоставлении муниципальной услуги представлено в виде блок-схемы в приложении № 3 к настоящему Регламенту.</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3.1. Прием и рассмотрение заявлений на предоставление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Основанием для начала процедуры является объявление о наборе детей на обучение на новый учебный год. Набор детей начинается с 15 апреля текущего года. При необходимости набор может продлеваться и проходить с 26 по 31 августа.</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Заявление на предоставление муниципальной услуги может быть подано в ходе личного приема, посредством почты, в </w:t>
      </w:r>
      <w:proofErr w:type="spellStart"/>
      <w:r w:rsidRPr="00DB0DDA">
        <w:rPr>
          <w:rFonts w:ascii="Times New Roman" w:eastAsia="Calibri" w:hAnsi="Times New Roman" w:cs="Times New Roman"/>
          <w:sz w:val="12"/>
          <w:szCs w:val="12"/>
        </w:rPr>
        <w:t>т.ч</w:t>
      </w:r>
      <w:proofErr w:type="spellEnd"/>
      <w:r w:rsidRPr="00DB0DDA">
        <w:rPr>
          <w:rFonts w:ascii="Times New Roman" w:eastAsia="Calibri" w:hAnsi="Times New Roman" w:cs="Times New Roman"/>
          <w:sz w:val="12"/>
          <w:szCs w:val="12"/>
        </w:rPr>
        <w:t>. электронной, или заполнения электронной формы заявления на интернет-сайте учреждений. Форма заявления приведена в приложении № 1 к настоящему Регламенту.</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Заявление принимается должностным лицом, определенным руководителем учреждения.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При приеме заявления на предоставление муниципальной услуги соответствующее должностное лицо, определенное руководителем учреждения, проверяет правильность его оформления и полноту заполнения.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Заявление на предоставление муниципальной услуги регистрируется в учреждении, предоставляющем муниципальную услугу, в книге учета заявлений. На основании заявления ребенок вносится в график приемных экзаменов.</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Лицом, ответственным за предоставление данной административной процедуры, является руководитель учреждения.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Результатом процедуры является внесение ребенка в списки абитуриентов.</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3.2. Проведение приемных экзаменов.</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Основанием для начала процедуры является принятие приказа директора учреждения о составе приемной комиссии и сроков проведения вступительных испытаний.</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Проведение приемных экзаменов осуществляется специалистами – преподавателями, уполномоченными руководителем учреждения на основании приказа о приемной комиссии.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При поступлении проводится проверка способностей поступающего в данной области искусства в форме вступительных экзаменов, которые проводятся ежегодно в период с 20 по 27 мая. В случае необходимости срок проведения вступительных экзаменов может быть продлен до 31 августа.</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На приемном экзамене определяются наличие физических данных, необходимых для занятий, либо наличие музыкальных способностей.</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Результаты приемного экзамена доводятся до сведения заявителя сразу же после проведения приемных экзаменов посредством личного контакта либо средств телефонной связи.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Результатом данной административной процедуры является решение о зачислении или не зачислении ребенка на получение дополнительного  образования.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Критерием принятия решения о зачислении на обучение является соответствие документов, представленных заявителем, требованиям настоящего Регламента, успешная сдача приемного экзамена.</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При зачислении заявитель представляет документы в соответствии с пунктом 2.6 настоящего Регламента.</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Зачисление в учреждение производится приказом руководителя учреждения на основании представленных документов и результатов приемных экзаменов. Приказ о зачислении ребенка в учреждение утверждается не позднее 15 сентября (в случае продления набора – 1 октября) текущего года.</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Уведомление заявителей осуществляется посредством размещения указанного приказа на стенде учреждения и на интернет-сайте учреждения.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Основания для отказа в предоставлении государственной услуги изложены в пункте 2.9 настоящего Регламента.</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Документы, полученные от заявителя, вносятся в личное дело (индивидуальный творческий план), подлежат хранению в учреждении в течение всего времени обучения.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Лицами, ответственными за предоставление данной административной процедуры, являются члены приемной комиссии.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Результатом процедуры является принятие решения о зачислении либо об отказе в зачислении на обучение.</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3.3. Предоставление дополнительного образования.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Основанием для начала процедуры является зачисление детей на обучение.</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При приеме на обучение руководитель учреждения обязан ознакомить заявителя со свидетельством о государственной аккредитации образовательного учреждения, основными образовательными программами, реализуемыми школой, и другими документами, регламентирующими организацию образовательного процесса.</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Состав персонала определяется штатным расписанием учреждения.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Процесс обучения детей должен осуществляться с выполнением следующих требований:</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обеспечение выполнения санитарных правил и нормативов СанПиН 2.4.4.1251-03 «Санитарно-эпидемиологические требования к учреждениям дополнительного образования детей (внешкольные учреждения)» (утвержденные Главным государственным санитарным врачом РФ 1 апреля 2003 г.);</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осуществление дифференцированного подхода с учетом возраста детей и этапов подготовки;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разработка обучающих программ в соответствии с государственными стандартами, утверждение их руководителем учреждения.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Режим учебно-воспитательного процесса (расписание занятий) должен иметь санитарно-эпидемиологическое заключение. Расписание занятий составляется с учетом того, что они являются дополнительной нагрузкой к обязательной учебной работе детей и подростков в общеобразовательных учреждениях, вследствие чего необходимо соблюдение гигиенических требований.</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lastRenderedPageBreak/>
        <w:t>Норматив наполняемости групп:</w:t>
      </w:r>
    </w:p>
    <w:tbl>
      <w:tblPr>
        <w:tblStyle w:val="af1"/>
        <w:tblW w:w="7513" w:type="dxa"/>
        <w:tblInd w:w="108" w:type="dxa"/>
        <w:tblLayout w:type="fixed"/>
        <w:tblLook w:val="0000" w:firstRow="0" w:lastRow="0" w:firstColumn="0" w:lastColumn="0" w:noHBand="0" w:noVBand="0"/>
      </w:tblPr>
      <w:tblGrid>
        <w:gridCol w:w="2524"/>
        <w:gridCol w:w="2721"/>
        <w:gridCol w:w="2268"/>
      </w:tblGrid>
      <w:tr w:rsidR="00DB0DDA" w:rsidRPr="00DB0DDA" w:rsidTr="00DB0DDA">
        <w:trPr>
          <w:trHeight w:val="20"/>
        </w:trPr>
        <w:tc>
          <w:tcPr>
            <w:tcW w:w="2524" w:type="dxa"/>
          </w:tcPr>
          <w:p w:rsidR="00DB0DDA" w:rsidRPr="00DB0DDA" w:rsidRDefault="00DB0DDA" w:rsidP="00DB0DDA">
            <w:pPr>
              <w:tabs>
                <w:tab w:val="left" w:pos="284"/>
              </w:tabs>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Вид учреждения      </w:t>
            </w:r>
          </w:p>
        </w:tc>
        <w:tc>
          <w:tcPr>
            <w:tcW w:w="2721" w:type="dxa"/>
          </w:tcPr>
          <w:p w:rsidR="00DB0DDA" w:rsidRPr="00DB0DDA" w:rsidRDefault="00DB0DDA" w:rsidP="00DB0DDA">
            <w:pPr>
              <w:tabs>
                <w:tab w:val="left" w:pos="284"/>
              </w:tabs>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Класс     </w:t>
            </w:r>
          </w:p>
        </w:tc>
        <w:tc>
          <w:tcPr>
            <w:tcW w:w="2268" w:type="dxa"/>
          </w:tcPr>
          <w:p w:rsidR="00DB0DDA" w:rsidRPr="00DB0DDA" w:rsidRDefault="00DB0DDA" w:rsidP="00DB0DDA">
            <w:pPr>
              <w:tabs>
                <w:tab w:val="left" w:pos="284"/>
              </w:tabs>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Количество учащихся в группе  </w:t>
            </w:r>
          </w:p>
        </w:tc>
      </w:tr>
      <w:tr w:rsidR="00DB0DDA" w:rsidRPr="00DB0DDA" w:rsidTr="00DB0DDA">
        <w:trPr>
          <w:trHeight w:val="20"/>
        </w:trPr>
        <w:tc>
          <w:tcPr>
            <w:tcW w:w="2524" w:type="dxa"/>
          </w:tcPr>
          <w:p w:rsidR="00DB0DDA" w:rsidRPr="00DB0DDA" w:rsidRDefault="00DB0DDA" w:rsidP="00DB0DDA">
            <w:pPr>
              <w:tabs>
                <w:tab w:val="left" w:pos="284"/>
              </w:tabs>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Дополнительное образование </w:t>
            </w:r>
          </w:p>
        </w:tc>
        <w:tc>
          <w:tcPr>
            <w:tcW w:w="2721" w:type="dxa"/>
          </w:tcPr>
          <w:p w:rsidR="00DB0DDA" w:rsidRPr="00DB0DDA" w:rsidRDefault="00DB0DDA" w:rsidP="00DB0DDA">
            <w:pPr>
              <w:tabs>
                <w:tab w:val="left" w:pos="284"/>
              </w:tabs>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С 1 по 8 (9) классы</w:t>
            </w:r>
          </w:p>
        </w:tc>
        <w:tc>
          <w:tcPr>
            <w:tcW w:w="2268" w:type="dxa"/>
          </w:tcPr>
          <w:p w:rsidR="00DB0DDA" w:rsidRPr="00DB0DDA" w:rsidRDefault="00DB0DDA" w:rsidP="00DB0DDA">
            <w:pPr>
              <w:tabs>
                <w:tab w:val="left" w:pos="284"/>
              </w:tabs>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До 15 учащихся в группе</w:t>
            </w:r>
          </w:p>
        </w:tc>
      </w:tr>
      <w:tr w:rsidR="00DB0DDA" w:rsidRPr="00DB0DDA" w:rsidTr="00DB0DDA">
        <w:trPr>
          <w:trHeight w:val="20"/>
        </w:trPr>
        <w:tc>
          <w:tcPr>
            <w:tcW w:w="2524" w:type="dxa"/>
          </w:tcPr>
          <w:p w:rsidR="00DB0DDA" w:rsidRPr="00DB0DDA" w:rsidRDefault="00DB0DDA" w:rsidP="00DB0DDA">
            <w:pPr>
              <w:tabs>
                <w:tab w:val="left" w:pos="284"/>
              </w:tabs>
              <w:jc w:val="both"/>
              <w:rPr>
                <w:rFonts w:ascii="Times New Roman" w:eastAsia="Calibri" w:hAnsi="Times New Roman" w:cs="Times New Roman"/>
                <w:sz w:val="12"/>
                <w:szCs w:val="12"/>
              </w:rPr>
            </w:pPr>
          </w:p>
        </w:tc>
        <w:tc>
          <w:tcPr>
            <w:tcW w:w="2721" w:type="dxa"/>
          </w:tcPr>
          <w:p w:rsidR="00DB0DDA" w:rsidRPr="00DB0DDA" w:rsidRDefault="00DB0DDA" w:rsidP="00DB0DDA">
            <w:pPr>
              <w:tabs>
                <w:tab w:val="left" w:pos="284"/>
              </w:tabs>
              <w:jc w:val="both"/>
              <w:rPr>
                <w:rFonts w:ascii="Times New Roman" w:eastAsia="Calibri" w:hAnsi="Times New Roman" w:cs="Times New Roman"/>
                <w:sz w:val="12"/>
                <w:szCs w:val="12"/>
              </w:rPr>
            </w:pPr>
          </w:p>
        </w:tc>
        <w:tc>
          <w:tcPr>
            <w:tcW w:w="2268" w:type="dxa"/>
          </w:tcPr>
          <w:p w:rsidR="00DB0DDA" w:rsidRPr="00DB0DDA" w:rsidRDefault="00DB0DDA" w:rsidP="00DB0DDA">
            <w:pPr>
              <w:tabs>
                <w:tab w:val="left" w:pos="284"/>
              </w:tabs>
              <w:jc w:val="both"/>
              <w:rPr>
                <w:rFonts w:ascii="Times New Roman" w:eastAsia="Calibri" w:hAnsi="Times New Roman" w:cs="Times New Roman"/>
                <w:sz w:val="12"/>
                <w:szCs w:val="12"/>
              </w:rPr>
            </w:pPr>
          </w:p>
        </w:tc>
      </w:tr>
    </w:tbl>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Для более успешной самореализации личности должно организовываться участие учащихся в конкурсных мероприятиях, концертах и т.п. Для особо одаренных детей должны создаваться программы индивидуального обучения.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Уровень и качество преподавания должны давать возможность продолжения образования по выбранному направлению.</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Лицами, ответственными за данную административную процедуру, являются члены педагогического совета учреждения.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Результатом предоставления муниципальной услуги является получение диплома на основании успешного прохождения итоговой аттестации либо справки об успеваемости.</w:t>
      </w:r>
    </w:p>
    <w:p w:rsidR="00DB0DDA" w:rsidRPr="00DB0DDA" w:rsidRDefault="00DB0DDA" w:rsidP="00DB0DDA">
      <w:pPr>
        <w:tabs>
          <w:tab w:val="left" w:pos="284"/>
        </w:tabs>
        <w:spacing w:after="0" w:line="240" w:lineRule="auto"/>
        <w:jc w:val="center"/>
        <w:rPr>
          <w:rFonts w:ascii="Times New Roman" w:eastAsia="Calibri" w:hAnsi="Times New Roman" w:cs="Times New Roman"/>
          <w:b/>
          <w:sz w:val="12"/>
          <w:szCs w:val="12"/>
        </w:rPr>
      </w:pPr>
      <w:r w:rsidRPr="00DB0DDA">
        <w:rPr>
          <w:rFonts w:ascii="Times New Roman" w:eastAsia="Calibri" w:hAnsi="Times New Roman" w:cs="Times New Roman"/>
          <w:b/>
          <w:sz w:val="12"/>
          <w:szCs w:val="12"/>
        </w:rPr>
        <w:t xml:space="preserve">4. Формы </w:t>
      </w:r>
      <w:proofErr w:type="gramStart"/>
      <w:r w:rsidRPr="00DB0DDA">
        <w:rPr>
          <w:rFonts w:ascii="Times New Roman" w:eastAsia="Calibri" w:hAnsi="Times New Roman" w:cs="Times New Roman"/>
          <w:b/>
          <w:sz w:val="12"/>
          <w:szCs w:val="12"/>
        </w:rPr>
        <w:t>контроля за</w:t>
      </w:r>
      <w:proofErr w:type="gramEnd"/>
      <w:r w:rsidRPr="00DB0DDA">
        <w:rPr>
          <w:rFonts w:ascii="Times New Roman" w:eastAsia="Calibri" w:hAnsi="Times New Roman" w:cs="Times New Roman"/>
          <w:b/>
          <w:sz w:val="12"/>
          <w:szCs w:val="12"/>
        </w:rPr>
        <w:t xml:space="preserve"> исполнением административного регламента.</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b/>
          <w:sz w:val="12"/>
          <w:szCs w:val="12"/>
        </w:rPr>
        <w:t xml:space="preserve">4.1. Общий </w:t>
      </w:r>
      <w:proofErr w:type="gramStart"/>
      <w:r w:rsidRPr="00DB0DDA">
        <w:rPr>
          <w:rFonts w:ascii="Times New Roman" w:eastAsia="Calibri" w:hAnsi="Times New Roman" w:cs="Times New Roman"/>
          <w:b/>
          <w:sz w:val="12"/>
          <w:szCs w:val="12"/>
        </w:rPr>
        <w:t>контроль</w:t>
      </w:r>
      <w:r w:rsidRPr="00DB0DDA">
        <w:rPr>
          <w:rFonts w:ascii="Times New Roman" w:eastAsia="Calibri" w:hAnsi="Times New Roman" w:cs="Times New Roman"/>
          <w:sz w:val="12"/>
          <w:szCs w:val="12"/>
        </w:rPr>
        <w:t xml:space="preserve"> </w:t>
      </w:r>
      <w:r w:rsidRPr="00DB0DDA">
        <w:rPr>
          <w:rFonts w:ascii="Times New Roman" w:eastAsia="Calibri" w:hAnsi="Times New Roman" w:cs="Times New Roman"/>
          <w:b/>
          <w:sz w:val="12"/>
          <w:szCs w:val="12"/>
        </w:rPr>
        <w:t>за</w:t>
      </w:r>
      <w:proofErr w:type="gramEnd"/>
      <w:r w:rsidRPr="00DB0DDA">
        <w:rPr>
          <w:rFonts w:ascii="Times New Roman" w:eastAsia="Calibri" w:hAnsi="Times New Roman" w:cs="Times New Roman"/>
          <w:b/>
          <w:sz w:val="12"/>
          <w:szCs w:val="12"/>
        </w:rPr>
        <w:t xml:space="preserve"> соблюдением исполнения положений настоящего Административного регламента</w:t>
      </w:r>
      <w:r w:rsidRPr="00DB0DDA">
        <w:rPr>
          <w:rFonts w:ascii="Times New Roman" w:eastAsia="Calibri" w:hAnsi="Times New Roman" w:cs="Times New Roman"/>
          <w:sz w:val="12"/>
          <w:szCs w:val="12"/>
        </w:rPr>
        <w:t xml:space="preserve">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муниципального района Сергиевский, либо лицом, его замещающим</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proofErr w:type="gramStart"/>
      <w:r w:rsidRPr="00DB0DDA">
        <w:rPr>
          <w:rFonts w:ascii="Times New Roman" w:eastAsia="Calibri" w:hAnsi="Times New Roman" w:cs="Times New Roman"/>
          <w:sz w:val="12"/>
          <w:szCs w:val="12"/>
        </w:rPr>
        <w:t>Контроль за</w:t>
      </w:r>
      <w:proofErr w:type="gramEnd"/>
      <w:r w:rsidRPr="00DB0DDA">
        <w:rPr>
          <w:rFonts w:ascii="Times New Roman" w:eastAsia="Calibri" w:hAnsi="Times New Roman" w:cs="Times New Roman"/>
          <w:sz w:val="12"/>
          <w:szCs w:val="12"/>
        </w:rPr>
        <w:t xml:space="preserve"> деятельностью учреждения осуществляется посредством процедур внутреннего и внешнего контроля.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Внутренний контроль осуществляется руководителем учреждения, а также лицом его замещающим. Внутренний контроль подразделяется </w:t>
      </w:r>
      <w:proofErr w:type="gramStart"/>
      <w:r w:rsidRPr="00DB0DDA">
        <w:rPr>
          <w:rFonts w:ascii="Times New Roman" w:eastAsia="Calibri" w:hAnsi="Times New Roman" w:cs="Times New Roman"/>
          <w:sz w:val="12"/>
          <w:szCs w:val="12"/>
        </w:rPr>
        <w:t>на</w:t>
      </w:r>
      <w:proofErr w:type="gramEnd"/>
      <w:r w:rsidRPr="00DB0DDA">
        <w:rPr>
          <w:rFonts w:ascii="Times New Roman" w:eastAsia="Calibri" w:hAnsi="Times New Roman" w:cs="Times New Roman"/>
          <w:sz w:val="12"/>
          <w:szCs w:val="12"/>
        </w:rPr>
        <w:t>:</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оперативный контроль (по выявляемым проблемным фактам и жалобам, касающимся качества предоставления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плановый контроль (контроль в соответствии с графиками и планами, утверждаемыми руководителем учреждения).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Орган осуществляет внешний </w:t>
      </w:r>
      <w:proofErr w:type="gramStart"/>
      <w:r w:rsidRPr="00DB0DDA">
        <w:rPr>
          <w:rFonts w:ascii="Times New Roman" w:eastAsia="Calibri" w:hAnsi="Times New Roman" w:cs="Times New Roman"/>
          <w:sz w:val="12"/>
          <w:szCs w:val="12"/>
        </w:rPr>
        <w:t>контроль за</w:t>
      </w:r>
      <w:proofErr w:type="gramEnd"/>
      <w:r w:rsidRPr="00DB0DDA">
        <w:rPr>
          <w:rFonts w:ascii="Times New Roman" w:eastAsia="Calibri" w:hAnsi="Times New Roman" w:cs="Times New Roman"/>
          <w:sz w:val="12"/>
          <w:szCs w:val="12"/>
        </w:rPr>
        <w:t xml:space="preserve"> деятельностью учреждений в части соблюдения качества предоставления услуги путем:</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проведения мониторинга основных показателей работы за определенный период;</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анализа обращений и жалоб граждан по вопросу оказания услуги, проведения по фактам обращения проверок по выявленным нарушениям;</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проведения проверок качества оказания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DB0DDA">
        <w:rPr>
          <w:rFonts w:ascii="Times New Roman" w:eastAsia="Calibri" w:hAnsi="Times New Roman" w:cs="Times New Roman"/>
          <w:b/>
          <w:sz w:val="12"/>
          <w:szCs w:val="12"/>
        </w:rPr>
        <w:t>контроля за</w:t>
      </w:r>
      <w:proofErr w:type="gramEnd"/>
      <w:r w:rsidRPr="00DB0DDA">
        <w:rPr>
          <w:rFonts w:ascii="Times New Roman" w:eastAsia="Calibri" w:hAnsi="Times New Roman" w:cs="Times New Roman"/>
          <w:b/>
          <w:sz w:val="12"/>
          <w:szCs w:val="12"/>
        </w:rPr>
        <w:t xml:space="preserve"> полнотой и качеством предоставления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proofErr w:type="gramStart"/>
      <w:r w:rsidRPr="00DB0DDA">
        <w:rPr>
          <w:rFonts w:ascii="Times New Roman" w:eastAsia="Calibri" w:hAnsi="Times New Roman" w:cs="Times New Roman"/>
          <w:sz w:val="12"/>
          <w:szCs w:val="12"/>
        </w:rPr>
        <w:t>Контроль за</w:t>
      </w:r>
      <w:proofErr w:type="gramEnd"/>
      <w:r w:rsidRPr="00DB0DDA">
        <w:rPr>
          <w:rFonts w:ascii="Times New Roman" w:eastAsia="Calibri" w:hAnsi="Times New Roman" w:cs="Times New Roman"/>
          <w:sz w:val="12"/>
          <w:szCs w:val="12"/>
        </w:rPr>
        <w:t xml:space="preserve"> полнотой и качеством предоставления муниципальной услуги осуществляется отделом муниципального контроля Администрации муниципального района Сергиевский.</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Проверка полноты и качества предоставления муниципальной услуги осуществляется на основании приказа руководителя подразделения органа, уполномоченного на осуществление контроля. Сроки и периодичность проведения проверок определяется органом в соответствии с планом работы.</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Внеплановые проверки проводятся по конкретному обращению заявителя услуги, а также в рамках осуществления </w:t>
      </w:r>
      <w:proofErr w:type="gramStart"/>
      <w:r w:rsidRPr="00DB0DDA">
        <w:rPr>
          <w:rFonts w:ascii="Times New Roman" w:eastAsia="Calibri" w:hAnsi="Times New Roman" w:cs="Times New Roman"/>
          <w:sz w:val="12"/>
          <w:szCs w:val="12"/>
        </w:rPr>
        <w:t>контроля за</w:t>
      </w:r>
      <w:proofErr w:type="gramEnd"/>
      <w:r w:rsidRPr="00DB0DDA">
        <w:rPr>
          <w:rFonts w:ascii="Times New Roman" w:eastAsia="Calibri" w:hAnsi="Times New Roman" w:cs="Times New Roman"/>
          <w:sz w:val="12"/>
          <w:szCs w:val="12"/>
        </w:rPr>
        <w:t xml:space="preserve"> исполнением муниципального задания на оказание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4.3. Ответственность муниципальных служащих органа и иных должностных лиц за решения и действия (бездействие), принимаемые (осуществляемые) в ходе предоставления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Должностные лица, ответственные за решения и действия (бездействие), принимаемые (осуществляемые) в ходе предоставления муниципальной услуги, несут ответственность в соответствии с требованиями действующего законодательства.</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 xml:space="preserve">4.4. Положения, устанавливающие требования к порядку и формам </w:t>
      </w:r>
      <w:proofErr w:type="gramStart"/>
      <w:r w:rsidRPr="00DB0DDA">
        <w:rPr>
          <w:rFonts w:ascii="Times New Roman" w:eastAsia="Calibri" w:hAnsi="Times New Roman" w:cs="Times New Roman"/>
          <w:b/>
          <w:sz w:val="12"/>
          <w:szCs w:val="12"/>
        </w:rPr>
        <w:t>контроля за</w:t>
      </w:r>
      <w:proofErr w:type="gramEnd"/>
      <w:r w:rsidRPr="00DB0DDA">
        <w:rPr>
          <w:rFonts w:ascii="Times New Roman" w:eastAsia="Calibri" w:hAnsi="Times New Roman" w:cs="Times New Roman"/>
          <w:b/>
          <w:sz w:val="12"/>
          <w:szCs w:val="12"/>
        </w:rPr>
        <w:t xml:space="preserve"> предоставлением муниципальной услуги, в том числе со стороны граждан, объединений граждан и организаций.</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При проведении оценки качества предоставления услуги используются следующие критерии: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полнота предоставления услуги в соответствии с настоящим Регламентом и муниципальным заданием на оказание муниципальных услуг (выполнение работ);</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эффективность предоставления услуги оценивается различными методами (в том числе путем проведения опросов) на основании индикаторов качества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доступность муниципальных услуг, оказываемых учреждением;</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 прозрачность и доступность информации о работе учреждения (наличие </w:t>
      </w:r>
      <w:proofErr w:type="gramStart"/>
      <w:r w:rsidRPr="00DB0DDA">
        <w:rPr>
          <w:rFonts w:ascii="Times New Roman" w:eastAsia="Calibri" w:hAnsi="Times New Roman" w:cs="Times New Roman"/>
          <w:sz w:val="12"/>
          <w:szCs w:val="12"/>
        </w:rPr>
        <w:t>интернет-адреса</w:t>
      </w:r>
      <w:proofErr w:type="gramEnd"/>
      <w:r w:rsidRPr="00DB0DDA">
        <w:rPr>
          <w:rFonts w:ascii="Times New Roman" w:eastAsia="Calibri" w:hAnsi="Times New Roman" w:cs="Times New Roman"/>
          <w:sz w:val="12"/>
          <w:szCs w:val="12"/>
        </w:rPr>
        <w:t>, количество публикаций в СМИ).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учреждение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органа местного самоуправления, регулирующие предоставление муниципальной услуги.</w:t>
      </w:r>
    </w:p>
    <w:p w:rsidR="0043152E" w:rsidRDefault="00DB0DDA" w:rsidP="00DB0DDA">
      <w:pPr>
        <w:tabs>
          <w:tab w:val="left" w:pos="284"/>
        </w:tabs>
        <w:spacing w:after="0" w:line="240" w:lineRule="auto"/>
        <w:jc w:val="center"/>
        <w:rPr>
          <w:rFonts w:ascii="Times New Roman" w:eastAsia="Calibri" w:hAnsi="Times New Roman" w:cs="Times New Roman"/>
          <w:b/>
          <w:sz w:val="12"/>
          <w:szCs w:val="12"/>
        </w:rPr>
      </w:pPr>
      <w:r w:rsidRPr="00DB0DDA">
        <w:rPr>
          <w:rFonts w:ascii="Times New Roman" w:eastAsia="Calibri" w:hAnsi="Times New Roman" w:cs="Times New Roman"/>
          <w:b/>
          <w:sz w:val="12"/>
          <w:szCs w:val="12"/>
        </w:rPr>
        <w:t xml:space="preserve">5. Досудебный (внесудебный) порядок обжалования решений и действий (бездействия) органа </w:t>
      </w:r>
    </w:p>
    <w:p w:rsidR="00DB0DDA" w:rsidRPr="00DB0DDA" w:rsidRDefault="00DB0DDA" w:rsidP="00DB0DDA">
      <w:pPr>
        <w:tabs>
          <w:tab w:val="left" w:pos="284"/>
        </w:tabs>
        <w:spacing w:after="0" w:line="240" w:lineRule="auto"/>
        <w:jc w:val="center"/>
        <w:rPr>
          <w:rFonts w:ascii="Times New Roman" w:eastAsia="Calibri" w:hAnsi="Times New Roman" w:cs="Times New Roman"/>
          <w:b/>
          <w:sz w:val="12"/>
          <w:szCs w:val="12"/>
        </w:rPr>
      </w:pPr>
      <w:r w:rsidRPr="00DB0DDA">
        <w:rPr>
          <w:rFonts w:ascii="Times New Roman" w:eastAsia="Calibri" w:hAnsi="Times New Roman" w:cs="Times New Roman"/>
          <w:b/>
          <w:sz w:val="12"/>
          <w:szCs w:val="12"/>
        </w:rPr>
        <w:t>и учреждения, предоставляющего муниципальную услугу, а также должностных лиц, муниципальных служащих.</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Заявители имеют право на обжалование решений, принятых в ходе предоставления муниципальной услуги, действий (бездействия) должностных лиц органа и учреждения, предоставляющего муниципальную услугу, в досудебном и судебном порядке.</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5.2. Предмет досудебного (внесудебного) обжалования.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Предметом досудебного (внесудебного) обжалования могут являться действия (бездействие) должностных лиц органа и учреждения, предоставляющего муниципальную услугу, а также принимаемые ими решения при предоставлении муниципальной услуги.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5.3. Основания для начала процедуры досудебного (внесудебного) обжалования.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учреждение, предоставляющее муниципальную услугу, и (или) в орган жалобы от заявителя.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Жалоба может быть направлена по почте, с использованием информационно-телекоммуникационной сети Интернет, официального сайта органа или учреждения, предоставляющего муниципальную услугу, единого портала государственных и муниципальных услуг, Портала, либо МФЦ, а также может быть принята при личном приеме заявителя.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В жалобе указываются: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наименование органа или учреждения либо сотрудника органа или учреждения, решения и действия (бездействие) которого обжалуются;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фамилия, имя, отчество (если имеется), сведения о месте жительства заявителя, а также номер контактного телефона, адрес электронной почты (при наличии) и почтовый адрес, по которым должен быть направлен ответ заявителю;</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полное и сокращенное наименование, организационно-правовая форма, юридический адрес, местонахождение и контактные телефоны – для юридического лица;</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сведения об обжалуемых решениях и действиях (бездействии);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доводы, на основании которых заявитель не согласен с решением или действием (бездействием). Заявителем могут быть представлены документы, подтверждающие его доводы, либо их копии.</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Жалоба должна быть написана разборчивым почерком, не содержать нецензурных выражений.</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5.4. Права заявителя на получение информации и документов, необходимых для обоснования и рассмотрения жалобы.</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lastRenderedPageBreak/>
        <w:t>Заявитель имеет право на получение информации и документов, необходимых для обоснования и рассмотрения жалобы.</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5.5. Органы и должностные лица, которым может быть адресована жалоба заявителя в досудебном (внесудебном) порядке.</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Жалобы заявителей рассматриваются руководителем Органа и (или) учреждения, предоставляющего муниципальную услугу.</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5.6. Сроки рассмотрения жалобы.</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proofErr w:type="gramStart"/>
      <w:r w:rsidRPr="00DB0DDA">
        <w:rPr>
          <w:rFonts w:ascii="Times New Roman" w:eastAsia="Calibri" w:hAnsi="Times New Roman" w:cs="Times New Roman"/>
          <w:sz w:val="12"/>
          <w:szCs w:val="12"/>
        </w:rPr>
        <w:t>Жалоба, поступившая в орган или учреждение, подлежит рассмотрению руководителем Органа или учреждения в течение пятнадцати рабочих дней со дня ее регистрации, а в случае обжалования отказа органа или учреждения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b/>
          <w:sz w:val="12"/>
          <w:szCs w:val="12"/>
        </w:rPr>
      </w:pPr>
      <w:r w:rsidRPr="00DB0DDA">
        <w:rPr>
          <w:rFonts w:ascii="Times New Roman" w:eastAsia="Calibri" w:hAnsi="Times New Roman" w:cs="Times New Roman"/>
          <w:b/>
          <w:sz w:val="12"/>
          <w:szCs w:val="12"/>
        </w:rPr>
        <w:t>5.7. Результат досудебного (внесудебного) обжалования применительно к каждой процедуре либо инстанции обжалования.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proofErr w:type="gramStart"/>
      <w:r w:rsidRPr="00DB0DDA">
        <w:rPr>
          <w:rFonts w:ascii="Times New Roman" w:eastAsia="Calibri" w:hAnsi="Times New Roman" w:cs="Times New Roman"/>
          <w:sz w:val="12"/>
          <w:szCs w:val="12"/>
        </w:rPr>
        <w:t>По результатам всестороннего и своевременного рассмотрения письменного обращения учреждением, предоставляющим муниципальную услугу, и (или)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что влечет принятие мер по устранению выявленных нарушений и привлечению виновных должностных лиц к ответственности, либо об отказе в его удовлетворении, о чем заявителю направляется письменный мотивированный ответ (по</w:t>
      </w:r>
      <w:proofErr w:type="gramEnd"/>
      <w:r w:rsidRPr="00DB0DDA">
        <w:rPr>
          <w:rFonts w:ascii="Times New Roman" w:eastAsia="Calibri" w:hAnsi="Times New Roman" w:cs="Times New Roman"/>
          <w:sz w:val="12"/>
          <w:szCs w:val="12"/>
        </w:rPr>
        <w:t xml:space="preserve"> почте заказным письмом или передается лично в руки под роспись), </w:t>
      </w:r>
      <w:proofErr w:type="gramStart"/>
      <w:r w:rsidRPr="00DB0DDA">
        <w:rPr>
          <w:rFonts w:ascii="Times New Roman" w:eastAsia="Calibri" w:hAnsi="Times New Roman" w:cs="Times New Roman"/>
          <w:sz w:val="12"/>
          <w:szCs w:val="12"/>
        </w:rPr>
        <w:t>содержащий</w:t>
      </w:r>
      <w:proofErr w:type="gramEnd"/>
      <w:r w:rsidRPr="00DB0DDA">
        <w:rPr>
          <w:rFonts w:ascii="Times New Roman" w:eastAsia="Calibri" w:hAnsi="Times New Roman" w:cs="Times New Roman"/>
          <w:sz w:val="12"/>
          <w:szCs w:val="12"/>
        </w:rPr>
        <w:t xml:space="preserve"> результаты рассмотрения обращения.</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В случае установления в ходе или по результатам </w:t>
      </w:r>
      <w:proofErr w:type="gramStart"/>
      <w:r w:rsidRPr="00DB0DDA">
        <w:rPr>
          <w:rFonts w:ascii="Times New Roman" w:eastAsia="Calibri" w:hAnsi="Times New Roman" w:cs="Times New Roman"/>
          <w:sz w:val="12"/>
          <w:szCs w:val="12"/>
        </w:rPr>
        <w:t>рассмотрения жалобы признаков состава административного правонарушения</w:t>
      </w:r>
      <w:proofErr w:type="gramEnd"/>
      <w:r w:rsidRPr="00DB0DDA">
        <w:rPr>
          <w:rFonts w:ascii="Times New Roman" w:eastAsia="Calibri" w:hAnsi="Times New Roman" w:cs="Times New Roman"/>
          <w:sz w:val="12"/>
          <w:szCs w:val="12"/>
        </w:rPr>
        <w:t xml:space="preserve"> или преступления имеющиеся материалы незамедлительно направляются в органы прокуратуры.</w:t>
      </w:r>
    </w:p>
    <w:p w:rsidR="006A4A00" w:rsidRPr="006A4A00"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Гражданин также может обратиться с жалобой на решения, действия (бездействие) должностных лиц органа в прокуратуру.</w:t>
      </w:r>
      <w:bookmarkStart w:id="1" w:name="P262"/>
      <w:bookmarkEnd w:id="1"/>
    </w:p>
    <w:p w:rsidR="006A4A00" w:rsidRPr="006A4A00" w:rsidRDefault="006A4A00" w:rsidP="006A4A00">
      <w:pPr>
        <w:tabs>
          <w:tab w:val="left" w:pos="284"/>
        </w:tabs>
        <w:spacing w:after="0" w:line="240" w:lineRule="auto"/>
        <w:jc w:val="both"/>
        <w:rPr>
          <w:rFonts w:ascii="Times New Roman" w:eastAsia="Calibri" w:hAnsi="Times New Roman" w:cs="Times New Roman"/>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4862"/>
      </w:tblGrid>
      <w:tr w:rsidR="00DB0DDA" w:rsidRPr="00DB0DDA" w:rsidTr="00DB0DDA">
        <w:tc>
          <w:tcPr>
            <w:tcW w:w="3652" w:type="dxa"/>
          </w:tcPr>
          <w:p w:rsidR="00DB0DDA" w:rsidRPr="00DB0DDA" w:rsidRDefault="00DB0DDA" w:rsidP="00DB0DDA">
            <w:pPr>
              <w:tabs>
                <w:tab w:val="left" w:pos="284"/>
              </w:tabs>
              <w:jc w:val="both"/>
              <w:rPr>
                <w:rFonts w:ascii="Times New Roman" w:eastAsia="Calibri" w:hAnsi="Times New Roman" w:cs="Times New Roman"/>
                <w:sz w:val="12"/>
                <w:szCs w:val="12"/>
              </w:rPr>
            </w:pPr>
          </w:p>
        </w:tc>
        <w:tc>
          <w:tcPr>
            <w:tcW w:w="5918" w:type="dxa"/>
          </w:tcPr>
          <w:p w:rsidR="00DB0DDA" w:rsidRPr="00DB0DDA" w:rsidRDefault="00DB0DDA" w:rsidP="00DB0DDA">
            <w:pPr>
              <w:tabs>
                <w:tab w:val="left" w:pos="284"/>
              </w:tabs>
              <w:jc w:val="right"/>
              <w:rPr>
                <w:rFonts w:ascii="Times New Roman" w:eastAsia="Calibri" w:hAnsi="Times New Roman" w:cs="Times New Roman"/>
                <w:i/>
                <w:sz w:val="12"/>
                <w:szCs w:val="12"/>
              </w:rPr>
            </w:pPr>
            <w:r w:rsidRPr="00DB0DDA">
              <w:rPr>
                <w:rFonts w:ascii="Times New Roman" w:eastAsia="Calibri" w:hAnsi="Times New Roman" w:cs="Times New Roman"/>
                <w:i/>
                <w:sz w:val="12"/>
                <w:szCs w:val="12"/>
              </w:rPr>
              <w:t>Приложение № 1</w:t>
            </w:r>
          </w:p>
          <w:p w:rsidR="00DB0DDA" w:rsidRPr="00DB0DDA" w:rsidRDefault="00DB0DDA" w:rsidP="00DB0DDA">
            <w:pPr>
              <w:tabs>
                <w:tab w:val="left" w:pos="284"/>
              </w:tabs>
              <w:jc w:val="right"/>
              <w:rPr>
                <w:rFonts w:ascii="Times New Roman" w:eastAsia="Calibri" w:hAnsi="Times New Roman" w:cs="Times New Roman"/>
                <w:i/>
                <w:sz w:val="12"/>
                <w:szCs w:val="12"/>
              </w:rPr>
            </w:pPr>
            <w:r w:rsidRPr="00DB0DDA">
              <w:rPr>
                <w:rFonts w:ascii="Times New Roman" w:eastAsia="Calibri" w:hAnsi="Times New Roman" w:cs="Times New Roman"/>
                <w:i/>
                <w:sz w:val="12"/>
                <w:szCs w:val="12"/>
              </w:rPr>
              <w:t>к административному регламенту предоставления муниципальной услуги</w:t>
            </w:r>
          </w:p>
          <w:p w:rsidR="00DB0DDA" w:rsidRDefault="00DB0DDA" w:rsidP="00DB0DDA">
            <w:pPr>
              <w:tabs>
                <w:tab w:val="left" w:pos="284"/>
              </w:tabs>
              <w:jc w:val="right"/>
              <w:rPr>
                <w:rFonts w:ascii="Times New Roman" w:eastAsia="Calibri" w:hAnsi="Times New Roman" w:cs="Times New Roman"/>
                <w:i/>
                <w:sz w:val="12"/>
                <w:szCs w:val="12"/>
              </w:rPr>
            </w:pPr>
            <w:r w:rsidRPr="00DB0DDA">
              <w:rPr>
                <w:rFonts w:ascii="Times New Roman" w:eastAsia="Calibri" w:hAnsi="Times New Roman" w:cs="Times New Roman"/>
                <w:i/>
                <w:sz w:val="12"/>
                <w:szCs w:val="12"/>
              </w:rPr>
              <w:t>«Предоставление дополнительного образования детей</w:t>
            </w:r>
          </w:p>
          <w:p w:rsidR="00DB0DDA" w:rsidRPr="00DB0DDA" w:rsidRDefault="00DB0DDA" w:rsidP="00DB0DDA">
            <w:pPr>
              <w:tabs>
                <w:tab w:val="left" w:pos="284"/>
              </w:tabs>
              <w:jc w:val="right"/>
              <w:rPr>
                <w:rFonts w:ascii="Times New Roman" w:eastAsia="Calibri" w:hAnsi="Times New Roman" w:cs="Times New Roman"/>
                <w:sz w:val="12"/>
                <w:szCs w:val="12"/>
              </w:rPr>
            </w:pPr>
            <w:r w:rsidRPr="00DB0DDA">
              <w:rPr>
                <w:rFonts w:ascii="Times New Roman" w:eastAsia="Calibri" w:hAnsi="Times New Roman" w:cs="Times New Roman"/>
                <w:i/>
                <w:sz w:val="12"/>
                <w:szCs w:val="12"/>
              </w:rPr>
              <w:t>в муниципальных образовательных организациях»</w:t>
            </w:r>
          </w:p>
        </w:tc>
      </w:tr>
    </w:tbl>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p>
    <w:p w:rsidR="00DB0DDA" w:rsidRPr="00DB0DDA" w:rsidRDefault="00DB0DDA" w:rsidP="00DB0DDA">
      <w:pPr>
        <w:tabs>
          <w:tab w:val="left" w:pos="284"/>
        </w:tabs>
        <w:spacing w:after="0" w:line="240" w:lineRule="auto"/>
        <w:jc w:val="right"/>
        <w:rPr>
          <w:rFonts w:ascii="Times New Roman" w:eastAsia="Calibri" w:hAnsi="Times New Roman" w:cs="Times New Roman"/>
          <w:sz w:val="12"/>
          <w:szCs w:val="12"/>
        </w:rPr>
      </w:pPr>
      <w:r w:rsidRPr="00DB0DDA">
        <w:rPr>
          <w:rFonts w:ascii="Times New Roman" w:eastAsia="Calibri" w:hAnsi="Times New Roman" w:cs="Times New Roman"/>
          <w:b/>
          <w:sz w:val="12"/>
          <w:szCs w:val="12"/>
        </w:rPr>
        <w:t>Директору МБУ ДО Суходольской ДМШ</w:t>
      </w:r>
    </w:p>
    <w:p w:rsidR="00DB0DDA" w:rsidRPr="00DB0DDA" w:rsidRDefault="00DB0DDA" w:rsidP="00DB0DDA">
      <w:pPr>
        <w:tabs>
          <w:tab w:val="left" w:pos="284"/>
        </w:tabs>
        <w:spacing w:after="0" w:line="240" w:lineRule="auto"/>
        <w:jc w:val="right"/>
        <w:rPr>
          <w:rFonts w:ascii="Times New Roman" w:eastAsia="Calibri" w:hAnsi="Times New Roman" w:cs="Times New Roman"/>
          <w:b/>
          <w:sz w:val="12"/>
          <w:szCs w:val="12"/>
        </w:rPr>
      </w:pPr>
      <w:r w:rsidRPr="00DB0DDA">
        <w:rPr>
          <w:rFonts w:ascii="Times New Roman" w:eastAsia="Calibri" w:hAnsi="Times New Roman" w:cs="Times New Roman"/>
          <w:b/>
          <w:sz w:val="12"/>
          <w:szCs w:val="12"/>
        </w:rPr>
        <w:t>м. р. Сергиевский  Герасименко К. М.</w:t>
      </w:r>
    </w:p>
    <w:p w:rsidR="00DB0DDA" w:rsidRPr="00DB0DDA" w:rsidRDefault="00DB0DDA" w:rsidP="00DB0DDA">
      <w:pPr>
        <w:tabs>
          <w:tab w:val="left" w:pos="284"/>
        </w:tabs>
        <w:spacing w:after="0" w:line="240" w:lineRule="auto"/>
        <w:jc w:val="right"/>
        <w:rPr>
          <w:rFonts w:ascii="Times New Roman" w:eastAsia="Calibri" w:hAnsi="Times New Roman" w:cs="Times New Roman"/>
          <w:b/>
          <w:sz w:val="12"/>
          <w:szCs w:val="12"/>
        </w:rPr>
      </w:pPr>
      <w:r w:rsidRPr="00DB0DDA">
        <w:rPr>
          <w:rFonts w:ascii="Times New Roman" w:eastAsia="Calibri" w:hAnsi="Times New Roman" w:cs="Times New Roman"/>
          <w:b/>
          <w:sz w:val="12"/>
          <w:szCs w:val="12"/>
        </w:rPr>
        <w:t>от ______________________________________</w:t>
      </w:r>
    </w:p>
    <w:p w:rsidR="00DB0DDA" w:rsidRPr="00DB0DDA" w:rsidRDefault="00DB0DDA" w:rsidP="00DB0DDA">
      <w:pPr>
        <w:tabs>
          <w:tab w:val="left" w:pos="284"/>
        </w:tabs>
        <w:spacing w:after="0" w:line="240" w:lineRule="auto"/>
        <w:jc w:val="right"/>
        <w:rPr>
          <w:rFonts w:ascii="Times New Roman" w:eastAsia="Calibri" w:hAnsi="Times New Roman" w:cs="Times New Roman"/>
          <w:sz w:val="12"/>
          <w:szCs w:val="12"/>
        </w:rPr>
      </w:pPr>
      <w:proofErr w:type="gramStart"/>
      <w:r w:rsidRPr="00DB0DDA">
        <w:rPr>
          <w:rFonts w:ascii="Times New Roman" w:eastAsia="Calibri" w:hAnsi="Times New Roman" w:cs="Times New Roman"/>
          <w:sz w:val="12"/>
          <w:szCs w:val="12"/>
        </w:rPr>
        <w:t>(ФИО родителя (законного представителя)</w:t>
      </w:r>
      <w:proofErr w:type="gramEnd"/>
    </w:p>
    <w:p w:rsidR="00DB0DDA" w:rsidRPr="00DB0DDA" w:rsidRDefault="00DB0DDA" w:rsidP="00DB0DDA">
      <w:pPr>
        <w:tabs>
          <w:tab w:val="left" w:pos="284"/>
        </w:tabs>
        <w:spacing w:after="0" w:line="240" w:lineRule="auto"/>
        <w:jc w:val="center"/>
        <w:rPr>
          <w:rFonts w:ascii="Times New Roman" w:eastAsia="Calibri" w:hAnsi="Times New Roman" w:cs="Times New Roman"/>
          <w:b/>
          <w:bCs/>
          <w:sz w:val="12"/>
          <w:szCs w:val="12"/>
        </w:rPr>
      </w:pPr>
      <w:proofErr w:type="gramStart"/>
      <w:r w:rsidRPr="00DB0DDA">
        <w:rPr>
          <w:rFonts w:ascii="Times New Roman" w:eastAsia="Calibri" w:hAnsi="Times New Roman" w:cs="Times New Roman"/>
          <w:b/>
          <w:bCs/>
          <w:sz w:val="12"/>
          <w:szCs w:val="12"/>
        </w:rPr>
        <w:t>З</w:t>
      </w:r>
      <w:proofErr w:type="gramEnd"/>
      <w:r w:rsidRPr="00DB0DDA">
        <w:rPr>
          <w:rFonts w:ascii="Times New Roman" w:eastAsia="Calibri" w:hAnsi="Times New Roman" w:cs="Times New Roman"/>
          <w:b/>
          <w:bCs/>
          <w:sz w:val="12"/>
          <w:szCs w:val="12"/>
        </w:rPr>
        <w:t xml:space="preserve"> А Я В Л Е Н И Е</w:t>
      </w:r>
    </w:p>
    <w:p w:rsidR="00DB0DDA" w:rsidRPr="00DB0DDA" w:rsidRDefault="00DB0DDA" w:rsidP="00DB0DDA">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Прошу принять моего сына (дочь) в 20____/20____ учебном году в ____________ класс  в число  обучающихся МБУ ДО Суходольской ДМШ  для обучения по дополнительной общеразвивающей программе  в области музыкального  искусства «Народное хоровое пение», «Баян», «Гармонь», «Фортепиано», «Театральное отделение» (нужное подчеркнуть).</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Инструмент ___</w:t>
      </w:r>
      <w:r>
        <w:rPr>
          <w:rFonts w:ascii="Times New Roman" w:eastAsia="Calibri" w:hAnsi="Times New Roman" w:cs="Times New Roman"/>
          <w:sz w:val="12"/>
          <w:szCs w:val="12"/>
        </w:rPr>
        <w:t>__________________________________</w:t>
      </w:r>
      <w:r w:rsidRPr="00DB0DDA">
        <w:rPr>
          <w:rFonts w:ascii="Times New Roman" w:eastAsia="Calibri" w:hAnsi="Times New Roman" w:cs="Times New Roman"/>
          <w:sz w:val="12"/>
          <w:szCs w:val="12"/>
        </w:rPr>
        <w:t>_____________________________________________________________________________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ФИО (ребенка)_______________________________</w:t>
      </w:r>
      <w:r>
        <w:rPr>
          <w:rFonts w:ascii="Times New Roman" w:eastAsia="Calibri" w:hAnsi="Times New Roman" w:cs="Times New Roman"/>
          <w:sz w:val="12"/>
          <w:szCs w:val="12"/>
        </w:rPr>
        <w:t>_________________________________</w:t>
      </w:r>
      <w:r w:rsidRPr="00DB0DDA">
        <w:rPr>
          <w:rFonts w:ascii="Times New Roman" w:eastAsia="Calibri" w:hAnsi="Times New Roman" w:cs="Times New Roman"/>
          <w:sz w:val="12"/>
          <w:szCs w:val="12"/>
        </w:rPr>
        <w:t>________________________________________________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Дата рождения _________________________   Место рождения_________________</w:t>
      </w:r>
      <w:r>
        <w:rPr>
          <w:rFonts w:ascii="Times New Roman" w:eastAsia="Calibri" w:hAnsi="Times New Roman" w:cs="Times New Roman"/>
          <w:sz w:val="12"/>
          <w:szCs w:val="12"/>
        </w:rPr>
        <w:t>________________________________</w:t>
      </w:r>
      <w:r w:rsidRPr="00DB0DDA">
        <w:rPr>
          <w:rFonts w:ascii="Times New Roman" w:eastAsia="Calibri" w:hAnsi="Times New Roman" w:cs="Times New Roman"/>
          <w:sz w:val="12"/>
          <w:szCs w:val="12"/>
        </w:rPr>
        <w:t>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Гражданство__________________________________________________________________________________</w:t>
      </w:r>
      <w:r>
        <w:rPr>
          <w:rFonts w:ascii="Times New Roman" w:eastAsia="Calibri" w:hAnsi="Times New Roman" w:cs="Times New Roman"/>
          <w:sz w:val="12"/>
          <w:szCs w:val="12"/>
        </w:rPr>
        <w:t>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Фактическое место проживания_______________________________________________ тел. ______________</w:t>
      </w:r>
      <w:r>
        <w:rPr>
          <w:rFonts w:ascii="Times New Roman" w:eastAsia="Calibri" w:hAnsi="Times New Roman" w:cs="Times New Roman"/>
          <w:sz w:val="12"/>
          <w:szCs w:val="12"/>
        </w:rPr>
        <w:t>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Номер общеобразовательной  школы ____________________________,  к</w:t>
      </w:r>
      <w:r>
        <w:rPr>
          <w:rFonts w:ascii="Times New Roman" w:eastAsia="Calibri" w:hAnsi="Times New Roman" w:cs="Times New Roman"/>
          <w:sz w:val="12"/>
          <w:szCs w:val="12"/>
        </w:rPr>
        <w:t>ласс __________________________________________________________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Какой музыкальный инструмент имеет дома________________________</w:t>
      </w:r>
      <w:r>
        <w:rPr>
          <w:rFonts w:ascii="Times New Roman" w:eastAsia="Calibri" w:hAnsi="Times New Roman" w:cs="Times New Roman"/>
          <w:sz w:val="12"/>
          <w:szCs w:val="12"/>
        </w:rPr>
        <w:t>_______________________________________________________________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p>
    <w:p w:rsidR="00DB0DDA" w:rsidRPr="00DB0DDA" w:rsidRDefault="00DB0DDA" w:rsidP="00DB0DDA">
      <w:pPr>
        <w:tabs>
          <w:tab w:val="left" w:pos="284"/>
        </w:tabs>
        <w:spacing w:after="0" w:line="240" w:lineRule="auto"/>
        <w:jc w:val="center"/>
        <w:rPr>
          <w:rFonts w:ascii="Times New Roman" w:eastAsia="Calibri" w:hAnsi="Times New Roman" w:cs="Times New Roman"/>
          <w:b/>
          <w:i/>
          <w:sz w:val="12"/>
          <w:szCs w:val="12"/>
        </w:rPr>
      </w:pPr>
      <w:r w:rsidRPr="00DB0DDA">
        <w:rPr>
          <w:rFonts w:ascii="Times New Roman" w:eastAsia="Calibri" w:hAnsi="Times New Roman" w:cs="Times New Roman"/>
          <w:b/>
          <w:i/>
          <w:sz w:val="12"/>
          <w:szCs w:val="12"/>
        </w:rPr>
        <w:t>СВЕДЕНИЯ О РОДИТЕЛЯХ (ЗАКОННЫХ ПРЕДСТАВИТЕЛЯХ)</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b/>
          <w:sz w:val="12"/>
          <w:szCs w:val="12"/>
        </w:rPr>
        <w:t xml:space="preserve">Мать </w:t>
      </w:r>
      <w:r w:rsidRPr="00DB0DDA">
        <w:rPr>
          <w:rFonts w:ascii="Times New Roman" w:eastAsia="Calibri" w:hAnsi="Times New Roman" w:cs="Times New Roman"/>
          <w:sz w:val="12"/>
          <w:szCs w:val="12"/>
        </w:rPr>
        <w:t>(ФИО) _________________________________________________________________________________</w:t>
      </w:r>
      <w:r>
        <w:rPr>
          <w:rFonts w:ascii="Times New Roman" w:eastAsia="Calibri" w:hAnsi="Times New Roman" w:cs="Times New Roman"/>
          <w:sz w:val="12"/>
          <w:szCs w:val="12"/>
        </w:rPr>
        <w:t>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Место работы, занимаемая должность ____________________________________________________________</w:t>
      </w:r>
      <w:r>
        <w:rPr>
          <w:rFonts w:ascii="Times New Roman" w:eastAsia="Calibri" w:hAnsi="Times New Roman" w:cs="Times New Roman"/>
          <w:sz w:val="12"/>
          <w:szCs w:val="12"/>
        </w:rPr>
        <w:t>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Контактный телефон __________________________________________________________________________</w:t>
      </w:r>
      <w:r>
        <w:rPr>
          <w:rFonts w:ascii="Times New Roman" w:eastAsia="Calibri" w:hAnsi="Times New Roman" w:cs="Times New Roman"/>
          <w:sz w:val="12"/>
          <w:szCs w:val="12"/>
        </w:rPr>
        <w:t>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Гражданство_________________________________________________________________________________</w:t>
      </w:r>
      <w:r>
        <w:rPr>
          <w:rFonts w:ascii="Times New Roman" w:eastAsia="Calibri" w:hAnsi="Times New Roman" w:cs="Times New Roman"/>
          <w:sz w:val="12"/>
          <w:szCs w:val="12"/>
        </w:rPr>
        <w:t>_________________________________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b/>
          <w:sz w:val="12"/>
          <w:szCs w:val="12"/>
        </w:rPr>
        <w:t>Отец</w:t>
      </w:r>
      <w:r w:rsidRPr="00DB0DDA">
        <w:rPr>
          <w:rFonts w:ascii="Times New Roman" w:eastAsia="Calibri" w:hAnsi="Times New Roman" w:cs="Times New Roman"/>
          <w:sz w:val="12"/>
          <w:szCs w:val="12"/>
        </w:rPr>
        <w:t xml:space="preserve"> (ФИО) _________________________________________________________________________________</w:t>
      </w:r>
      <w:r>
        <w:rPr>
          <w:rFonts w:ascii="Times New Roman" w:eastAsia="Calibri" w:hAnsi="Times New Roman" w:cs="Times New Roman"/>
          <w:sz w:val="12"/>
          <w:szCs w:val="12"/>
        </w:rPr>
        <w:t>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Место работы, занимаемая должность____________________________________________________________</w:t>
      </w:r>
      <w:r>
        <w:rPr>
          <w:rFonts w:ascii="Times New Roman" w:eastAsia="Calibri" w:hAnsi="Times New Roman" w:cs="Times New Roman"/>
          <w:sz w:val="12"/>
          <w:szCs w:val="12"/>
        </w:rPr>
        <w:t>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Контактный телефон __________________________________________________________________________</w:t>
      </w:r>
      <w:r>
        <w:rPr>
          <w:rFonts w:ascii="Times New Roman" w:eastAsia="Calibri" w:hAnsi="Times New Roman" w:cs="Times New Roman"/>
          <w:sz w:val="12"/>
          <w:szCs w:val="12"/>
        </w:rPr>
        <w:t>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Гражданство_________________________________________________________________________________</w:t>
      </w:r>
      <w:r>
        <w:rPr>
          <w:rFonts w:ascii="Times New Roman" w:eastAsia="Calibri" w:hAnsi="Times New Roman" w:cs="Times New Roman"/>
          <w:sz w:val="12"/>
          <w:szCs w:val="12"/>
        </w:rPr>
        <w:t>_________________________________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b/>
          <w:sz w:val="12"/>
          <w:szCs w:val="12"/>
        </w:rPr>
        <w:t>Законный представитель</w:t>
      </w:r>
      <w:r w:rsidRPr="00DB0DDA">
        <w:rPr>
          <w:rFonts w:ascii="Times New Roman" w:eastAsia="Calibri" w:hAnsi="Times New Roman" w:cs="Times New Roman"/>
          <w:sz w:val="12"/>
          <w:szCs w:val="12"/>
        </w:rPr>
        <w:t xml:space="preserve"> </w:t>
      </w:r>
      <w:r w:rsidRPr="00DB0DDA">
        <w:rPr>
          <w:rFonts w:ascii="Times New Roman" w:eastAsia="Calibri" w:hAnsi="Times New Roman" w:cs="Times New Roman"/>
          <w:b/>
          <w:sz w:val="12"/>
          <w:szCs w:val="12"/>
        </w:rPr>
        <w:t xml:space="preserve">(опекун) </w:t>
      </w:r>
      <w:r w:rsidRPr="00DB0DDA">
        <w:rPr>
          <w:rFonts w:ascii="Times New Roman" w:eastAsia="Calibri" w:hAnsi="Times New Roman" w:cs="Times New Roman"/>
          <w:sz w:val="12"/>
          <w:szCs w:val="12"/>
        </w:rPr>
        <w:t>(ФИО) _______________________________________________________</w:t>
      </w:r>
      <w:r>
        <w:rPr>
          <w:rFonts w:ascii="Times New Roman" w:eastAsia="Calibri" w:hAnsi="Times New Roman" w:cs="Times New Roman"/>
          <w:sz w:val="12"/>
          <w:szCs w:val="12"/>
        </w:rPr>
        <w:t>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Место работы, занимаемая должность ____________________________________________________________</w:t>
      </w:r>
      <w:r>
        <w:rPr>
          <w:rFonts w:ascii="Times New Roman" w:eastAsia="Calibri" w:hAnsi="Times New Roman" w:cs="Times New Roman"/>
          <w:sz w:val="12"/>
          <w:szCs w:val="12"/>
        </w:rPr>
        <w:t>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Контактный телефон___________________________________________________________________________</w:t>
      </w:r>
      <w:r>
        <w:rPr>
          <w:rFonts w:ascii="Times New Roman" w:eastAsia="Calibri" w:hAnsi="Times New Roman" w:cs="Times New Roman"/>
          <w:sz w:val="12"/>
          <w:szCs w:val="12"/>
        </w:rPr>
        <w:t>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Гражданство__________________________________________________________________________________</w:t>
      </w:r>
      <w:r>
        <w:rPr>
          <w:rFonts w:ascii="Times New Roman" w:eastAsia="Calibri" w:hAnsi="Times New Roman" w:cs="Times New Roman"/>
          <w:sz w:val="12"/>
          <w:szCs w:val="12"/>
        </w:rPr>
        <w:t>________________________________</w:t>
      </w:r>
    </w:p>
    <w:p w:rsidR="00F253DD" w:rsidRDefault="00F253DD" w:rsidP="00F253DD">
      <w:pPr>
        <w:tabs>
          <w:tab w:val="left" w:pos="284"/>
        </w:tabs>
        <w:spacing w:after="0" w:line="240" w:lineRule="auto"/>
        <w:jc w:val="right"/>
        <w:rPr>
          <w:rFonts w:ascii="Times New Roman" w:eastAsia="Calibri" w:hAnsi="Times New Roman" w:cs="Times New Roman"/>
          <w:sz w:val="12"/>
          <w:szCs w:val="12"/>
        </w:rPr>
      </w:pPr>
    </w:p>
    <w:p w:rsidR="00DB0DDA" w:rsidRPr="00DB0DDA" w:rsidRDefault="00DB0DDA" w:rsidP="00F253DD">
      <w:pPr>
        <w:tabs>
          <w:tab w:val="left" w:pos="284"/>
        </w:tabs>
        <w:spacing w:after="0" w:line="240" w:lineRule="auto"/>
        <w:jc w:val="right"/>
        <w:rPr>
          <w:rFonts w:ascii="Times New Roman" w:eastAsia="Calibri" w:hAnsi="Times New Roman" w:cs="Times New Roman"/>
          <w:sz w:val="12"/>
          <w:szCs w:val="12"/>
        </w:rPr>
      </w:pPr>
      <w:r w:rsidRPr="00DB0DDA">
        <w:rPr>
          <w:rFonts w:ascii="Times New Roman" w:eastAsia="Calibri" w:hAnsi="Times New Roman" w:cs="Times New Roman"/>
          <w:sz w:val="12"/>
          <w:szCs w:val="12"/>
        </w:rPr>
        <w:t>Подпись родителя (законного представителя) ______________/___________________/</w:t>
      </w:r>
    </w:p>
    <w:p w:rsidR="00DB0DDA" w:rsidRPr="00DB0DDA" w:rsidRDefault="00DB0DDA" w:rsidP="00F253DD">
      <w:pPr>
        <w:tabs>
          <w:tab w:val="left" w:pos="284"/>
        </w:tabs>
        <w:spacing w:after="0" w:line="240" w:lineRule="auto"/>
        <w:jc w:val="right"/>
        <w:rPr>
          <w:rFonts w:ascii="Times New Roman" w:eastAsia="Calibri" w:hAnsi="Times New Roman" w:cs="Times New Roman"/>
          <w:sz w:val="12"/>
          <w:szCs w:val="12"/>
        </w:rPr>
      </w:pPr>
      <w:r w:rsidRPr="00DB0DDA">
        <w:rPr>
          <w:rFonts w:ascii="Times New Roman" w:eastAsia="Calibri" w:hAnsi="Times New Roman" w:cs="Times New Roman"/>
          <w:sz w:val="12"/>
          <w:szCs w:val="12"/>
        </w:rPr>
        <w:t>(расшифровка ФИО)</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p>
    <w:p w:rsidR="00DB0DDA" w:rsidRPr="00DB0DDA" w:rsidRDefault="00DB0DDA" w:rsidP="00F253DD">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В соответствии с Федеральным Законом от 27.07.2006 № 152-ФЗ «О персональных данных» даю свое согласие на обработку и передачу персональных данных обучаемых, родителей (лиц, их замещающих), указанных в настоящем заявлении,  для выполнения договорных обязательств. Отзыв настоящего согласия в случаях, предусмотренных Федеральным Законом от 27.07.2006 № 152-ФЗ «О персональных данных», осуществляется на основании моего письменного заявления.</w:t>
      </w:r>
    </w:p>
    <w:p w:rsidR="00DB0DDA" w:rsidRPr="00DB0DDA" w:rsidRDefault="00DB0DDA" w:rsidP="00F253DD">
      <w:pPr>
        <w:tabs>
          <w:tab w:val="left" w:pos="284"/>
        </w:tabs>
        <w:spacing w:after="0" w:line="240" w:lineRule="auto"/>
        <w:jc w:val="right"/>
        <w:rPr>
          <w:rFonts w:ascii="Times New Roman" w:eastAsia="Calibri" w:hAnsi="Times New Roman" w:cs="Times New Roman"/>
          <w:sz w:val="12"/>
          <w:szCs w:val="12"/>
        </w:rPr>
      </w:pPr>
      <w:r w:rsidRPr="00DB0DDA">
        <w:rPr>
          <w:rFonts w:ascii="Times New Roman" w:eastAsia="Calibri" w:hAnsi="Times New Roman" w:cs="Times New Roman"/>
          <w:sz w:val="12"/>
          <w:szCs w:val="12"/>
        </w:rPr>
        <w:t>Подпись родителя (законного представителя) ______________/____________________/</w:t>
      </w:r>
    </w:p>
    <w:p w:rsidR="00DB0DDA" w:rsidRPr="00DB0DDA" w:rsidRDefault="00DB0DDA" w:rsidP="00F253DD">
      <w:pPr>
        <w:tabs>
          <w:tab w:val="left" w:pos="284"/>
        </w:tabs>
        <w:spacing w:after="0" w:line="240" w:lineRule="auto"/>
        <w:jc w:val="right"/>
        <w:rPr>
          <w:rFonts w:ascii="Times New Roman" w:eastAsia="Calibri" w:hAnsi="Times New Roman" w:cs="Times New Roman"/>
          <w:sz w:val="12"/>
          <w:szCs w:val="12"/>
        </w:rPr>
      </w:pPr>
      <w:r w:rsidRPr="00DB0DDA">
        <w:rPr>
          <w:rFonts w:ascii="Times New Roman" w:eastAsia="Calibri" w:hAnsi="Times New Roman" w:cs="Times New Roman"/>
          <w:sz w:val="12"/>
          <w:szCs w:val="12"/>
        </w:rPr>
        <w:t>(расшифровка ФИО)</w:t>
      </w:r>
    </w:p>
    <w:p w:rsidR="00DB0DDA" w:rsidRPr="00DB0DDA" w:rsidRDefault="00DB0DDA" w:rsidP="00F253DD">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С Уставом школы, лицензией на право ведения образовательной деятельности,  образовательными программами, реализуемыми школой, локальными актами ознакомле</w:t>
      </w:r>
      <w:proofErr w:type="gramStart"/>
      <w:r w:rsidRPr="00DB0DDA">
        <w:rPr>
          <w:rFonts w:ascii="Times New Roman" w:eastAsia="Calibri" w:hAnsi="Times New Roman" w:cs="Times New Roman"/>
          <w:sz w:val="12"/>
          <w:szCs w:val="12"/>
        </w:rPr>
        <w:t>н(</w:t>
      </w:r>
      <w:proofErr w:type="gramEnd"/>
      <w:r w:rsidRPr="00DB0DDA">
        <w:rPr>
          <w:rFonts w:ascii="Times New Roman" w:eastAsia="Calibri" w:hAnsi="Times New Roman" w:cs="Times New Roman"/>
          <w:sz w:val="12"/>
          <w:szCs w:val="12"/>
        </w:rPr>
        <w:t>а)</w:t>
      </w:r>
    </w:p>
    <w:p w:rsidR="00DB0DDA" w:rsidRPr="00DB0DDA" w:rsidRDefault="00DB0DDA" w:rsidP="00F253DD">
      <w:pPr>
        <w:tabs>
          <w:tab w:val="left" w:pos="284"/>
        </w:tabs>
        <w:spacing w:after="0" w:line="240" w:lineRule="auto"/>
        <w:jc w:val="right"/>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«____»__________20___г.      </w:t>
      </w:r>
      <w:r w:rsidR="00F253DD">
        <w:rPr>
          <w:rFonts w:ascii="Times New Roman" w:eastAsia="Calibri" w:hAnsi="Times New Roman" w:cs="Times New Roman"/>
          <w:sz w:val="12"/>
          <w:szCs w:val="12"/>
        </w:rPr>
        <w:t xml:space="preserve">                                             </w:t>
      </w:r>
      <w:r w:rsidRPr="00DB0DDA">
        <w:rPr>
          <w:rFonts w:ascii="Times New Roman" w:eastAsia="Calibri" w:hAnsi="Times New Roman" w:cs="Times New Roman"/>
          <w:sz w:val="12"/>
          <w:szCs w:val="12"/>
        </w:rPr>
        <w:t xml:space="preserve">       Подпись родителя (законного представителя) ______________/___________________/</w:t>
      </w:r>
    </w:p>
    <w:p w:rsidR="00DB0DDA" w:rsidRPr="00DB0DDA" w:rsidRDefault="00DB0DDA" w:rsidP="00F253DD">
      <w:pPr>
        <w:tabs>
          <w:tab w:val="left" w:pos="284"/>
        </w:tabs>
        <w:spacing w:after="0" w:line="240" w:lineRule="auto"/>
        <w:jc w:val="right"/>
        <w:rPr>
          <w:rFonts w:ascii="Times New Roman" w:eastAsia="Calibri" w:hAnsi="Times New Roman" w:cs="Times New Roman"/>
          <w:sz w:val="12"/>
          <w:szCs w:val="12"/>
        </w:rPr>
      </w:pPr>
      <w:r w:rsidRPr="00DB0DDA">
        <w:rPr>
          <w:rFonts w:ascii="Times New Roman" w:eastAsia="Calibri" w:hAnsi="Times New Roman" w:cs="Times New Roman"/>
          <w:sz w:val="12"/>
          <w:szCs w:val="12"/>
        </w:rPr>
        <w:t>(расшифровка ФИО)</w:t>
      </w:r>
    </w:p>
    <w:p w:rsidR="00DB0DDA" w:rsidRPr="00DB0DDA" w:rsidRDefault="00DB0DDA" w:rsidP="00DB0DDA">
      <w:pPr>
        <w:tabs>
          <w:tab w:val="left" w:pos="284"/>
        </w:tabs>
        <w:spacing w:after="0" w:line="240" w:lineRule="auto"/>
        <w:jc w:val="both"/>
        <w:rPr>
          <w:rFonts w:ascii="Times New Roman" w:eastAsia="Calibri" w:hAnsi="Times New Roman" w:cs="Times New Roman"/>
          <w:b/>
          <w:sz w:val="12"/>
          <w:szCs w:val="12"/>
        </w:rPr>
      </w:pPr>
    </w:p>
    <w:p w:rsidR="00DB0DDA" w:rsidRPr="00DB0DDA" w:rsidRDefault="00DB0DDA" w:rsidP="00F253DD">
      <w:pPr>
        <w:tabs>
          <w:tab w:val="left" w:pos="284"/>
        </w:tabs>
        <w:spacing w:after="0" w:line="240" w:lineRule="auto"/>
        <w:jc w:val="right"/>
        <w:rPr>
          <w:rFonts w:ascii="Times New Roman" w:eastAsia="Calibri" w:hAnsi="Times New Roman" w:cs="Times New Roman"/>
          <w:b/>
          <w:sz w:val="12"/>
          <w:szCs w:val="12"/>
        </w:rPr>
      </w:pPr>
      <w:r w:rsidRPr="00DB0DDA">
        <w:rPr>
          <w:rFonts w:ascii="Times New Roman" w:eastAsia="Calibri" w:hAnsi="Times New Roman" w:cs="Times New Roman"/>
          <w:b/>
          <w:sz w:val="12"/>
          <w:szCs w:val="12"/>
        </w:rPr>
        <w:t>Директору МБУ ДО Суходольской ДМШ</w:t>
      </w:r>
    </w:p>
    <w:p w:rsidR="00DB0DDA" w:rsidRPr="00DB0DDA" w:rsidRDefault="00DB0DDA" w:rsidP="00F253DD">
      <w:pPr>
        <w:tabs>
          <w:tab w:val="left" w:pos="284"/>
        </w:tabs>
        <w:spacing w:after="0" w:line="240" w:lineRule="auto"/>
        <w:jc w:val="right"/>
        <w:rPr>
          <w:rFonts w:ascii="Times New Roman" w:eastAsia="Calibri" w:hAnsi="Times New Roman" w:cs="Times New Roman"/>
          <w:b/>
          <w:sz w:val="12"/>
          <w:szCs w:val="12"/>
        </w:rPr>
      </w:pPr>
      <w:r w:rsidRPr="00DB0DDA">
        <w:rPr>
          <w:rFonts w:ascii="Times New Roman" w:eastAsia="Calibri" w:hAnsi="Times New Roman" w:cs="Times New Roman"/>
          <w:b/>
          <w:sz w:val="12"/>
          <w:szCs w:val="12"/>
        </w:rPr>
        <w:t>м. р. Сергиевский  Герасименко К. М.</w:t>
      </w:r>
    </w:p>
    <w:p w:rsidR="00DB0DDA" w:rsidRPr="00DB0DDA" w:rsidRDefault="00DB0DDA" w:rsidP="00F253DD">
      <w:pPr>
        <w:tabs>
          <w:tab w:val="left" w:pos="284"/>
        </w:tabs>
        <w:spacing w:after="0" w:line="240" w:lineRule="auto"/>
        <w:jc w:val="right"/>
        <w:rPr>
          <w:rFonts w:ascii="Times New Roman" w:eastAsia="Calibri" w:hAnsi="Times New Roman" w:cs="Times New Roman"/>
          <w:b/>
          <w:sz w:val="12"/>
          <w:szCs w:val="12"/>
        </w:rPr>
      </w:pPr>
      <w:r w:rsidRPr="00DB0DDA">
        <w:rPr>
          <w:rFonts w:ascii="Times New Roman" w:eastAsia="Calibri" w:hAnsi="Times New Roman" w:cs="Times New Roman"/>
          <w:b/>
          <w:sz w:val="12"/>
          <w:szCs w:val="12"/>
        </w:rPr>
        <w:t>от ______________________________________</w:t>
      </w:r>
    </w:p>
    <w:p w:rsidR="00DB0DDA" w:rsidRPr="00DB0DDA" w:rsidRDefault="00DB0DDA" w:rsidP="00F253DD">
      <w:pPr>
        <w:tabs>
          <w:tab w:val="left" w:pos="284"/>
        </w:tabs>
        <w:spacing w:after="0" w:line="240" w:lineRule="auto"/>
        <w:jc w:val="right"/>
        <w:rPr>
          <w:rFonts w:ascii="Times New Roman" w:eastAsia="Calibri" w:hAnsi="Times New Roman" w:cs="Times New Roman"/>
          <w:sz w:val="12"/>
          <w:szCs w:val="12"/>
        </w:rPr>
      </w:pPr>
      <w:proofErr w:type="gramStart"/>
      <w:r w:rsidRPr="00DB0DDA">
        <w:rPr>
          <w:rFonts w:ascii="Times New Roman" w:eastAsia="Calibri" w:hAnsi="Times New Roman" w:cs="Times New Roman"/>
          <w:sz w:val="12"/>
          <w:szCs w:val="12"/>
        </w:rPr>
        <w:t>(ФИО родителя (законного представителя)</w:t>
      </w:r>
      <w:proofErr w:type="gramEnd"/>
    </w:p>
    <w:p w:rsidR="00DB0DDA" w:rsidRPr="00DB0DDA" w:rsidRDefault="00DB0DDA" w:rsidP="00F253DD">
      <w:pPr>
        <w:tabs>
          <w:tab w:val="left" w:pos="284"/>
        </w:tabs>
        <w:spacing w:after="0" w:line="240" w:lineRule="auto"/>
        <w:jc w:val="center"/>
        <w:rPr>
          <w:rFonts w:ascii="Times New Roman" w:eastAsia="Calibri" w:hAnsi="Times New Roman" w:cs="Times New Roman"/>
          <w:b/>
          <w:bCs/>
          <w:sz w:val="12"/>
          <w:szCs w:val="12"/>
        </w:rPr>
      </w:pPr>
      <w:proofErr w:type="gramStart"/>
      <w:r w:rsidRPr="00DB0DDA">
        <w:rPr>
          <w:rFonts w:ascii="Times New Roman" w:eastAsia="Calibri" w:hAnsi="Times New Roman" w:cs="Times New Roman"/>
          <w:b/>
          <w:bCs/>
          <w:sz w:val="12"/>
          <w:szCs w:val="12"/>
        </w:rPr>
        <w:t>З</w:t>
      </w:r>
      <w:proofErr w:type="gramEnd"/>
      <w:r w:rsidRPr="00DB0DDA">
        <w:rPr>
          <w:rFonts w:ascii="Times New Roman" w:eastAsia="Calibri" w:hAnsi="Times New Roman" w:cs="Times New Roman"/>
          <w:b/>
          <w:bCs/>
          <w:sz w:val="12"/>
          <w:szCs w:val="12"/>
        </w:rPr>
        <w:t xml:space="preserve"> А Я В Л Е Н И Е</w:t>
      </w:r>
    </w:p>
    <w:p w:rsidR="00DB0DDA" w:rsidRPr="00DB0DDA" w:rsidRDefault="00DB0DDA" w:rsidP="00F253DD">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Прошу принять моего сына (дочь) в 20____/20____ учебном году в ____________ класс  в число  </w:t>
      </w:r>
      <w:proofErr w:type="gramStart"/>
      <w:r w:rsidRPr="00DB0DDA">
        <w:rPr>
          <w:rFonts w:ascii="Times New Roman" w:eastAsia="Calibri" w:hAnsi="Times New Roman" w:cs="Times New Roman"/>
          <w:sz w:val="12"/>
          <w:szCs w:val="12"/>
        </w:rPr>
        <w:t>обучающихся</w:t>
      </w:r>
      <w:proofErr w:type="gramEnd"/>
      <w:r w:rsidRPr="00DB0DDA">
        <w:rPr>
          <w:rFonts w:ascii="Times New Roman" w:eastAsia="Calibri" w:hAnsi="Times New Roman" w:cs="Times New Roman"/>
          <w:sz w:val="12"/>
          <w:szCs w:val="12"/>
        </w:rPr>
        <w:t xml:space="preserve"> МБУ ДО Суходольской ДМШ для обучения по дополнительной предпрофессиональной  общеобразовательной программе  в области музыкального  искусства: «Музыкальный фольклор» «Фортепиано» (нужное подчеркнуть).</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lastRenderedPageBreak/>
        <w:t>Инструмент __________________________________________________________________________________</w:t>
      </w:r>
      <w:r w:rsidR="00F253DD">
        <w:rPr>
          <w:rFonts w:ascii="Times New Roman" w:eastAsia="Calibri" w:hAnsi="Times New Roman" w:cs="Times New Roman"/>
          <w:sz w:val="12"/>
          <w:szCs w:val="12"/>
        </w:rPr>
        <w:t>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ФИО (ребенка)________________________________________________________________________________</w:t>
      </w:r>
      <w:r w:rsidR="00F253DD">
        <w:rPr>
          <w:rFonts w:ascii="Times New Roman" w:eastAsia="Calibri" w:hAnsi="Times New Roman" w:cs="Times New Roman"/>
          <w:sz w:val="12"/>
          <w:szCs w:val="12"/>
        </w:rPr>
        <w:t>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Дата рождения _________________________   Место рождения_______________________________________</w:t>
      </w:r>
      <w:r w:rsidR="00F253DD">
        <w:rPr>
          <w:rFonts w:ascii="Times New Roman" w:eastAsia="Calibri" w:hAnsi="Times New Roman" w:cs="Times New Roman"/>
          <w:sz w:val="12"/>
          <w:szCs w:val="12"/>
        </w:rPr>
        <w:t>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Гражданство__________________________________________________________________________________</w:t>
      </w:r>
      <w:r w:rsidR="00F253DD">
        <w:rPr>
          <w:rFonts w:ascii="Times New Roman" w:eastAsia="Calibri" w:hAnsi="Times New Roman" w:cs="Times New Roman"/>
          <w:sz w:val="12"/>
          <w:szCs w:val="12"/>
        </w:rPr>
        <w:t>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Фактическое место проживания_______________________________________________ тел. ______________</w:t>
      </w:r>
      <w:r w:rsidR="00F253DD">
        <w:rPr>
          <w:rFonts w:ascii="Times New Roman" w:eastAsia="Calibri" w:hAnsi="Times New Roman" w:cs="Times New Roman"/>
          <w:sz w:val="12"/>
          <w:szCs w:val="12"/>
        </w:rPr>
        <w:t>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Номер общеобразовательной  школы ____________________________,  к</w:t>
      </w:r>
      <w:r w:rsidR="00F253DD">
        <w:rPr>
          <w:rFonts w:ascii="Times New Roman" w:eastAsia="Calibri" w:hAnsi="Times New Roman" w:cs="Times New Roman"/>
          <w:sz w:val="12"/>
          <w:szCs w:val="12"/>
        </w:rPr>
        <w:t>ласс __________________________________________________________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Какой музыкальный инструмент имеет дома________________________</w:t>
      </w:r>
      <w:r w:rsidR="00F253DD">
        <w:rPr>
          <w:rFonts w:ascii="Times New Roman" w:eastAsia="Calibri" w:hAnsi="Times New Roman" w:cs="Times New Roman"/>
          <w:sz w:val="12"/>
          <w:szCs w:val="12"/>
        </w:rPr>
        <w:t>_______________________________________________________________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p>
    <w:p w:rsidR="00DB0DDA" w:rsidRPr="00DB0DDA" w:rsidRDefault="00DB0DDA" w:rsidP="00F253DD">
      <w:pPr>
        <w:tabs>
          <w:tab w:val="left" w:pos="284"/>
        </w:tabs>
        <w:spacing w:after="0" w:line="240" w:lineRule="auto"/>
        <w:jc w:val="center"/>
        <w:rPr>
          <w:rFonts w:ascii="Times New Roman" w:eastAsia="Calibri" w:hAnsi="Times New Roman" w:cs="Times New Roman"/>
          <w:b/>
          <w:i/>
          <w:sz w:val="12"/>
          <w:szCs w:val="12"/>
        </w:rPr>
      </w:pPr>
      <w:r w:rsidRPr="00DB0DDA">
        <w:rPr>
          <w:rFonts w:ascii="Times New Roman" w:eastAsia="Calibri" w:hAnsi="Times New Roman" w:cs="Times New Roman"/>
          <w:b/>
          <w:i/>
          <w:sz w:val="12"/>
          <w:szCs w:val="12"/>
        </w:rPr>
        <w:t>СВЕДЕНИЯ О РОДИТЕЛЯХ (ЗАКОННЫХ ПРЕДСТАВИТЕЛЯХ)</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b/>
          <w:sz w:val="12"/>
          <w:szCs w:val="12"/>
        </w:rPr>
        <w:t xml:space="preserve">Мать </w:t>
      </w:r>
      <w:r w:rsidRPr="00DB0DDA">
        <w:rPr>
          <w:rFonts w:ascii="Times New Roman" w:eastAsia="Calibri" w:hAnsi="Times New Roman" w:cs="Times New Roman"/>
          <w:sz w:val="12"/>
          <w:szCs w:val="12"/>
        </w:rPr>
        <w:t>(ФИО) _________________________________________________________________________________</w:t>
      </w:r>
      <w:r w:rsidR="00F253DD">
        <w:rPr>
          <w:rFonts w:ascii="Times New Roman" w:eastAsia="Calibri" w:hAnsi="Times New Roman" w:cs="Times New Roman"/>
          <w:sz w:val="12"/>
          <w:szCs w:val="12"/>
        </w:rPr>
        <w:t>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Место работы, занимаемая должность ____________________________________________________________</w:t>
      </w:r>
      <w:r w:rsidR="00F253DD">
        <w:rPr>
          <w:rFonts w:ascii="Times New Roman" w:eastAsia="Calibri" w:hAnsi="Times New Roman" w:cs="Times New Roman"/>
          <w:sz w:val="12"/>
          <w:szCs w:val="12"/>
        </w:rPr>
        <w:t>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Контактный телефон __________________________________________________________________________</w:t>
      </w:r>
      <w:r w:rsidR="00F253DD">
        <w:rPr>
          <w:rFonts w:ascii="Times New Roman" w:eastAsia="Calibri" w:hAnsi="Times New Roman" w:cs="Times New Roman"/>
          <w:sz w:val="12"/>
          <w:szCs w:val="12"/>
        </w:rPr>
        <w:t>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Гражданство_________________________________________________________________________________</w:t>
      </w:r>
      <w:r w:rsidR="00F253DD">
        <w:rPr>
          <w:rFonts w:ascii="Times New Roman" w:eastAsia="Calibri" w:hAnsi="Times New Roman" w:cs="Times New Roman"/>
          <w:sz w:val="12"/>
          <w:szCs w:val="12"/>
        </w:rPr>
        <w:t>_________________________________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b/>
          <w:sz w:val="12"/>
          <w:szCs w:val="12"/>
        </w:rPr>
        <w:t>Отец</w:t>
      </w:r>
      <w:r w:rsidRPr="00DB0DDA">
        <w:rPr>
          <w:rFonts w:ascii="Times New Roman" w:eastAsia="Calibri" w:hAnsi="Times New Roman" w:cs="Times New Roman"/>
          <w:sz w:val="12"/>
          <w:szCs w:val="12"/>
        </w:rPr>
        <w:t xml:space="preserve"> (ФИО) _________________________________________________________________________________</w:t>
      </w:r>
      <w:r w:rsidR="00F253DD">
        <w:rPr>
          <w:rFonts w:ascii="Times New Roman" w:eastAsia="Calibri" w:hAnsi="Times New Roman" w:cs="Times New Roman"/>
          <w:sz w:val="12"/>
          <w:szCs w:val="12"/>
        </w:rPr>
        <w:t>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Место работы</w:t>
      </w:r>
      <w:proofErr w:type="gramStart"/>
      <w:r w:rsidRPr="00DB0DDA">
        <w:rPr>
          <w:rFonts w:ascii="Times New Roman" w:eastAsia="Calibri" w:hAnsi="Times New Roman" w:cs="Times New Roman"/>
          <w:sz w:val="12"/>
          <w:szCs w:val="12"/>
        </w:rPr>
        <w:t xml:space="preserve"> ,</w:t>
      </w:r>
      <w:proofErr w:type="gramEnd"/>
      <w:r w:rsidRPr="00DB0DDA">
        <w:rPr>
          <w:rFonts w:ascii="Times New Roman" w:eastAsia="Calibri" w:hAnsi="Times New Roman" w:cs="Times New Roman"/>
          <w:sz w:val="12"/>
          <w:szCs w:val="12"/>
        </w:rPr>
        <w:t xml:space="preserve"> занимаемая должность____________________________________________________________</w:t>
      </w:r>
      <w:r w:rsidR="00F253DD">
        <w:rPr>
          <w:rFonts w:ascii="Times New Roman" w:eastAsia="Calibri" w:hAnsi="Times New Roman" w:cs="Times New Roman"/>
          <w:sz w:val="12"/>
          <w:szCs w:val="12"/>
        </w:rPr>
        <w:t>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Контактный телефон __________________________________________________________________________</w:t>
      </w:r>
      <w:r w:rsidR="00F253DD">
        <w:rPr>
          <w:rFonts w:ascii="Times New Roman" w:eastAsia="Calibri" w:hAnsi="Times New Roman" w:cs="Times New Roman"/>
          <w:sz w:val="12"/>
          <w:szCs w:val="12"/>
        </w:rPr>
        <w:t>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Гражданство_________________________________________________________________________________</w:t>
      </w:r>
      <w:r w:rsidR="00F253DD">
        <w:rPr>
          <w:rFonts w:ascii="Times New Roman" w:eastAsia="Calibri" w:hAnsi="Times New Roman" w:cs="Times New Roman"/>
          <w:sz w:val="12"/>
          <w:szCs w:val="12"/>
        </w:rPr>
        <w:t>_________________________________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b/>
          <w:sz w:val="12"/>
          <w:szCs w:val="12"/>
        </w:rPr>
        <w:t>Законный представитель</w:t>
      </w:r>
      <w:r w:rsidRPr="00DB0DDA">
        <w:rPr>
          <w:rFonts w:ascii="Times New Roman" w:eastAsia="Calibri" w:hAnsi="Times New Roman" w:cs="Times New Roman"/>
          <w:sz w:val="12"/>
          <w:szCs w:val="12"/>
        </w:rPr>
        <w:t xml:space="preserve"> </w:t>
      </w:r>
      <w:r w:rsidRPr="00DB0DDA">
        <w:rPr>
          <w:rFonts w:ascii="Times New Roman" w:eastAsia="Calibri" w:hAnsi="Times New Roman" w:cs="Times New Roman"/>
          <w:b/>
          <w:sz w:val="12"/>
          <w:szCs w:val="12"/>
        </w:rPr>
        <w:t xml:space="preserve">(опекун) </w:t>
      </w:r>
      <w:r w:rsidRPr="00DB0DDA">
        <w:rPr>
          <w:rFonts w:ascii="Times New Roman" w:eastAsia="Calibri" w:hAnsi="Times New Roman" w:cs="Times New Roman"/>
          <w:sz w:val="12"/>
          <w:szCs w:val="12"/>
        </w:rPr>
        <w:t>(ФИО) _______________________________________________________</w:t>
      </w:r>
      <w:r w:rsidR="00F253DD">
        <w:rPr>
          <w:rFonts w:ascii="Times New Roman" w:eastAsia="Calibri" w:hAnsi="Times New Roman" w:cs="Times New Roman"/>
          <w:sz w:val="12"/>
          <w:szCs w:val="12"/>
        </w:rPr>
        <w:t>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Место работы, занимаемая должность ____________________________________________________________</w:t>
      </w:r>
      <w:r w:rsidR="00F253DD">
        <w:rPr>
          <w:rFonts w:ascii="Times New Roman" w:eastAsia="Calibri" w:hAnsi="Times New Roman" w:cs="Times New Roman"/>
          <w:sz w:val="12"/>
          <w:szCs w:val="12"/>
        </w:rPr>
        <w:t>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Контактный телефон___________________________________________________________________________</w:t>
      </w:r>
      <w:r w:rsidR="00F253DD">
        <w:rPr>
          <w:rFonts w:ascii="Times New Roman" w:eastAsia="Calibri" w:hAnsi="Times New Roman" w:cs="Times New Roman"/>
          <w:sz w:val="12"/>
          <w:szCs w:val="12"/>
        </w:rPr>
        <w:t>________________________________</w:t>
      </w:r>
    </w:p>
    <w:p w:rsidR="00DB0DDA" w:rsidRPr="00DB0DDA" w:rsidRDefault="00DB0DDA" w:rsidP="00DB0DDA">
      <w:pPr>
        <w:tabs>
          <w:tab w:val="left" w:pos="284"/>
        </w:tabs>
        <w:spacing w:after="0" w:line="240" w:lineRule="auto"/>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Гражданство__________________________________________________________________________________</w:t>
      </w:r>
      <w:r w:rsidR="00F253DD">
        <w:rPr>
          <w:rFonts w:ascii="Times New Roman" w:eastAsia="Calibri" w:hAnsi="Times New Roman" w:cs="Times New Roman"/>
          <w:sz w:val="12"/>
          <w:szCs w:val="12"/>
        </w:rPr>
        <w:t>________________________________</w:t>
      </w:r>
    </w:p>
    <w:p w:rsidR="00DB0DDA" w:rsidRPr="00DB0DDA" w:rsidRDefault="00DB0DDA" w:rsidP="00F253DD">
      <w:pPr>
        <w:tabs>
          <w:tab w:val="left" w:pos="284"/>
        </w:tabs>
        <w:spacing w:after="0" w:line="240" w:lineRule="auto"/>
        <w:jc w:val="both"/>
        <w:rPr>
          <w:rFonts w:ascii="Times New Roman" w:eastAsia="Calibri" w:hAnsi="Times New Roman" w:cs="Times New Roman"/>
          <w:sz w:val="12"/>
          <w:szCs w:val="12"/>
        </w:rPr>
      </w:pPr>
    </w:p>
    <w:p w:rsidR="00DB0DDA" w:rsidRPr="00DB0DDA" w:rsidRDefault="00DB0DDA" w:rsidP="00F253DD">
      <w:pPr>
        <w:tabs>
          <w:tab w:val="left" w:pos="284"/>
        </w:tabs>
        <w:spacing w:after="0" w:line="240" w:lineRule="auto"/>
        <w:jc w:val="right"/>
        <w:rPr>
          <w:rFonts w:ascii="Times New Roman" w:eastAsia="Calibri" w:hAnsi="Times New Roman" w:cs="Times New Roman"/>
          <w:sz w:val="12"/>
          <w:szCs w:val="12"/>
        </w:rPr>
      </w:pPr>
      <w:r w:rsidRPr="00DB0DDA">
        <w:rPr>
          <w:rFonts w:ascii="Times New Roman" w:eastAsia="Calibri" w:hAnsi="Times New Roman" w:cs="Times New Roman"/>
          <w:sz w:val="12"/>
          <w:szCs w:val="12"/>
        </w:rPr>
        <w:t>Подпись родителя (законного представителя) ______________/___________________/</w:t>
      </w:r>
    </w:p>
    <w:p w:rsidR="00DB0DDA" w:rsidRPr="00DB0DDA" w:rsidRDefault="00DB0DDA" w:rsidP="00F253DD">
      <w:pPr>
        <w:tabs>
          <w:tab w:val="left" w:pos="284"/>
        </w:tabs>
        <w:spacing w:after="0" w:line="240" w:lineRule="auto"/>
        <w:jc w:val="right"/>
        <w:rPr>
          <w:rFonts w:ascii="Times New Roman" w:eastAsia="Calibri" w:hAnsi="Times New Roman" w:cs="Times New Roman"/>
          <w:sz w:val="12"/>
          <w:szCs w:val="12"/>
        </w:rPr>
      </w:pPr>
      <w:r w:rsidRPr="00DB0DDA">
        <w:rPr>
          <w:rFonts w:ascii="Times New Roman" w:eastAsia="Calibri" w:hAnsi="Times New Roman" w:cs="Times New Roman"/>
          <w:sz w:val="12"/>
          <w:szCs w:val="12"/>
        </w:rPr>
        <w:t>(расшифровка ФИО)</w:t>
      </w:r>
    </w:p>
    <w:p w:rsidR="00DB0DDA" w:rsidRPr="00DB0DDA" w:rsidRDefault="00DB0DDA" w:rsidP="00F253DD">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В соответствии с Федеральным Законом от 27.07.2006 № 152-ФЗ «О персональных данных» даю свое согласие на обработку и передачу персональных данных обучаемых, родителей (лиц, их замещающих), указанных в настоящем заявлении,  для выполнения договорных обязательств. Отзыв настоящего согласия в случаях, предусмотренных Федеральным Законом от 27.07.2006 № 152-ФЗ «О персональных данных», осуществляется на основании моего письменного заявления.</w:t>
      </w:r>
    </w:p>
    <w:p w:rsidR="00DB0DDA" w:rsidRPr="00DB0DDA" w:rsidRDefault="00DB0DDA" w:rsidP="00F253DD">
      <w:pPr>
        <w:tabs>
          <w:tab w:val="left" w:pos="284"/>
        </w:tabs>
        <w:spacing w:after="0" w:line="240" w:lineRule="auto"/>
        <w:jc w:val="right"/>
        <w:rPr>
          <w:rFonts w:ascii="Times New Roman" w:eastAsia="Calibri" w:hAnsi="Times New Roman" w:cs="Times New Roman"/>
          <w:sz w:val="12"/>
          <w:szCs w:val="12"/>
        </w:rPr>
      </w:pPr>
      <w:r w:rsidRPr="00DB0DDA">
        <w:rPr>
          <w:rFonts w:ascii="Times New Roman" w:eastAsia="Calibri" w:hAnsi="Times New Roman" w:cs="Times New Roman"/>
          <w:sz w:val="12"/>
          <w:szCs w:val="12"/>
        </w:rPr>
        <w:t>Подпись родителя (законного представителя) ______________/____________________/</w:t>
      </w:r>
    </w:p>
    <w:p w:rsidR="00DB0DDA" w:rsidRPr="00DB0DDA" w:rsidRDefault="00DB0DDA" w:rsidP="00F253DD">
      <w:pPr>
        <w:tabs>
          <w:tab w:val="left" w:pos="284"/>
        </w:tabs>
        <w:spacing w:after="0" w:line="240" w:lineRule="auto"/>
        <w:jc w:val="right"/>
        <w:rPr>
          <w:rFonts w:ascii="Times New Roman" w:eastAsia="Calibri" w:hAnsi="Times New Roman" w:cs="Times New Roman"/>
          <w:sz w:val="12"/>
          <w:szCs w:val="12"/>
        </w:rPr>
      </w:pPr>
      <w:r w:rsidRPr="00DB0DDA">
        <w:rPr>
          <w:rFonts w:ascii="Times New Roman" w:eastAsia="Calibri" w:hAnsi="Times New Roman" w:cs="Times New Roman"/>
          <w:sz w:val="12"/>
          <w:szCs w:val="12"/>
        </w:rPr>
        <w:t>(расшифровка ФИО)</w:t>
      </w:r>
    </w:p>
    <w:p w:rsidR="00DB0DDA" w:rsidRPr="00DB0DDA" w:rsidRDefault="00DB0DDA" w:rsidP="00F253DD">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С Уставом школы, лицензией на право ведения образовательной деятельности,  образовательными программами, реализуемыми школой, локальными актами ознакомле</w:t>
      </w:r>
      <w:proofErr w:type="gramStart"/>
      <w:r w:rsidRPr="00DB0DDA">
        <w:rPr>
          <w:rFonts w:ascii="Times New Roman" w:eastAsia="Calibri" w:hAnsi="Times New Roman" w:cs="Times New Roman"/>
          <w:sz w:val="12"/>
          <w:szCs w:val="12"/>
        </w:rPr>
        <w:t>н(</w:t>
      </w:r>
      <w:proofErr w:type="gramEnd"/>
      <w:r w:rsidRPr="00DB0DDA">
        <w:rPr>
          <w:rFonts w:ascii="Times New Roman" w:eastAsia="Calibri" w:hAnsi="Times New Roman" w:cs="Times New Roman"/>
          <w:sz w:val="12"/>
          <w:szCs w:val="12"/>
        </w:rPr>
        <w:t>а)</w:t>
      </w:r>
    </w:p>
    <w:p w:rsidR="00DB0DDA" w:rsidRPr="00DB0DDA" w:rsidRDefault="00DB0DDA" w:rsidP="00F253DD">
      <w:pPr>
        <w:tabs>
          <w:tab w:val="left" w:pos="284"/>
        </w:tabs>
        <w:spacing w:after="0" w:line="240" w:lineRule="auto"/>
        <w:jc w:val="right"/>
        <w:rPr>
          <w:rFonts w:ascii="Times New Roman" w:eastAsia="Calibri" w:hAnsi="Times New Roman" w:cs="Times New Roman"/>
          <w:sz w:val="12"/>
          <w:szCs w:val="12"/>
        </w:rPr>
      </w:pPr>
      <w:r w:rsidRPr="00DB0DDA">
        <w:rPr>
          <w:rFonts w:ascii="Times New Roman" w:eastAsia="Calibri" w:hAnsi="Times New Roman" w:cs="Times New Roman"/>
          <w:sz w:val="12"/>
          <w:szCs w:val="12"/>
        </w:rPr>
        <w:t>Подпись родителя (законного представителя) ______________/_____________________/</w:t>
      </w:r>
    </w:p>
    <w:p w:rsidR="00DB0DDA" w:rsidRPr="00DB0DDA" w:rsidRDefault="00DB0DDA" w:rsidP="00F253DD">
      <w:pPr>
        <w:tabs>
          <w:tab w:val="left" w:pos="284"/>
        </w:tabs>
        <w:spacing w:after="0" w:line="240" w:lineRule="auto"/>
        <w:jc w:val="right"/>
        <w:rPr>
          <w:rFonts w:ascii="Times New Roman" w:eastAsia="Calibri" w:hAnsi="Times New Roman" w:cs="Times New Roman"/>
          <w:sz w:val="12"/>
          <w:szCs w:val="12"/>
        </w:rPr>
      </w:pPr>
      <w:r w:rsidRPr="00DB0DDA">
        <w:rPr>
          <w:rFonts w:ascii="Times New Roman" w:eastAsia="Calibri" w:hAnsi="Times New Roman" w:cs="Times New Roman"/>
          <w:sz w:val="12"/>
          <w:szCs w:val="12"/>
        </w:rPr>
        <w:t>(расшифровка ФИО)</w:t>
      </w:r>
    </w:p>
    <w:p w:rsidR="0043152E" w:rsidRDefault="0043152E" w:rsidP="00F253DD">
      <w:pPr>
        <w:tabs>
          <w:tab w:val="left" w:pos="284"/>
        </w:tabs>
        <w:spacing w:after="0" w:line="240" w:lineRule="auto"/>
        <w:ind w:firstLine="284"/>
        <w:jc w:val="both"/>
        <w:rPr>
          <w:rFonts w:ascii="Times New Roman" w:eastAsia="Calibri" w:hAnsi="Times New Roman" w:cs="Times New Roman"/>
          <w:sz w:val="12"/>
          <w:szCs w:val="12"/>
        </w:rPr>
      </w:pPr>
    </w:p>
    <w:p w:rsidR="00DB0DDA" w:rsidRPr="00DB0DDA" w:rsidRDefault="00DB0DDA" w:rsidP="00F253DD">
      <w:pPr>
        <w:tabs>
          <w:tab w:val="left" w:pos="284"/>
        </w:tabs>
        <w:spacing w:after="0" w:line="240" w:lineRule="auto"/>
        <w:ind w:firstLine="284"/>
        <w:jc w:val="both"/>
        <w:rPr>
          <w:rFonts w:ascii="Times New Roman" w:eastAsia="Calibri" w:hAnsi="Times New Roman" w:cs="Times New Roman"/>
          <w:sz w:val="12"/>
          <w:szCs w:val="12"/>
        </w:rPr>
      </w:pPr>
      <w:r w:rsidRPr="00DB0DDA">
        <w:rPr>
          <w:rFonts w:ascii="Times New Roman" w:eastAsia="Calibri" w:hAnsi="Times New Roman" w:cs="Times New Roman"/>
          <w:sz w:val="12"/>
          <w:szCs w:val="12"/>
        </w:rPr>
        <w:t>Согласе</w:t>
      </w:r>
      <w:proofErr w:type="gramStart"/>
      <w:r w:rsidRPr="00DB0DDA">
        <w:rPr>
          <w:rFonts w:ascii="Times New Roman" w:eastAsia="Calibri" w:hAnsi="Times New Roman" w:cs="Times New Roman"/>
          <w:sz w:val="12"/>
          <w:szCs w:val="12"/>
        </w:rPr>
        <w:t>н(</w:t>
      </w:r>
      <w:proofErr w:type="gramEnd"/>
      <w:r w:rsidRPr="00DB0DDA">
        <w:rPr>
          <w:rFonts w:ascii="Times New Roman" w:eastAsia="Calibri" w:hAnsi="Times New Roman" w:cs="Times New Roman"/>
          <w:sz w:val="12"/>
          <w:szCs w:val="12"/>
        </w:rPr>
        <w:t>а) на процедуру отбора для лиц, поступающих в целях обучения по дополнительной предпрофессиональной общеобразовательной программе в области музыкального искусства, с правилами подачи апелляции при приеме по результатам отбора ознакомлен(а)</w:t>
      </w:r>
    </w:p>
    <w:p w:rsidR="00DB0DDA" w:rsidRPr="00DB0DDA" w:rsidRDefault="00DB0DDA" w:rsidP="00F253DD">
      <w:pPr>
        <w:tabs>
          <w:tab w:val="left" w:pos="284"/>
        </w:tabs>
        <w:spacing w:after="0" w:line="240" w:lineRule="auto"/>
        <w:jc w:val="right"/>
        <w:rPr>
          <w:rFonts w:ascii="Times New Roman" w:eastAsia="Calibri" w:hAnsi="Times New Roman" w:cs="Times New Roman"/>
          <w:sz w:val="12"/>
          <w:szCs w:val="12"/>
        </w:rPr>
      </w:pPr>
      <w:r w:rsidRPr="00DB0DDA">
        <w:rPr>
          <w:rFonts w:ascii="Times New Roman" w:eastAsia="Calibri" w:hAnsi="Times New Roman" w:cs="Times New Roman"/>
          <w:sz w:val="12"/>
          <w:szCs w:val="12"/>
        </w:rPr>
        <w:t xml:space="preserve">«____»__________20___г.     </w:t>
      </w:r>
      <w:r w:rsidR="00F253DD">
        <w:rPr>
          <w:rFonts w:ascii="Times New Roman" w:eastAsia="Calibri" w:hAnsi="Times New Roman" w:cs="Times New Roman"/>
          <w:sz w:val="12"/>
          <w:szCs w:val="12"/>
        </w:rPr>
        <w:t xml:space="preserve">                                          </w:t>
      </w:r>
      <w:r w:rsidRPr="00DB0DDA">
        <w:rPr>
          <w:rFonts w:ascii="Times New Roman" w:eastAsia="Calibri" w:hAnsi="Times New Roman" w:cs="Times New Roman"/>
          <w:sz w:val="12"/>
          <w:szCs w:val="12"/>
        </w:rPr>
        <w:t xml:space="preserve">           Подпись родителя (законного представителя) ______________/___________________/</w:t>
      </w:r>
    </w:p>
    <w:p w:rsidR="00DB0DDA" w:rsidRDefault="00DB0DDA" w:rsidP="00F253DD">
      <w:pPr>
        <w:tabs>
          <w:tab w:val="left" w:pos="284"/>
        </w:tabs>
        <w:spacing w:after="0" w:line="240" w:lineRule="auto"/>
        <w:jc w:val="right"/>
        <w:rPr>
          <w:rFonts w:ascii="Times New Roman" w:eastAsia="Calibri" w:hAnsi="Times New Roman" w:cs="Times New Roman"/>
          <w:sz w:val="12"/>
          <w:szCs w:val="12"/>
        </w:rPr>
      </w:pPr>
      <w:r w:rsidRPr="00DB0DDA">
        <w:rPr>
          <w:rFonts w:ascii="Times New Roman" w:eastAsia="Calibri" w:hAnsi="Times New Roman" w:cs="Times New Roman"/>
          <w:sz w:val="12"/>
          <w:szCs w:val="12"/>
        </w:rPr>
        <w:t>(расшифровка</w:t>
      </w:r>
      <w:r w:rsidR="0016735F">
        <w:rPr>
          <w:rFonts w:ascii="Times New Roman" w:eastAsia="Calibri" w:hAnsi="Times New Roman" w:cs="Times New Roman"/>
          <w:sz w:val="12"/>
          <w:szCs w:val="12"/>
        </w:rPr>
        <w:pict>
          <v:rect id="Прямоугольник 7" o:spid="_x0000_s1026" style="position:absolute;left:0;text-align:left;margin-left:131.75pt;margin-top:555.2pt;width:337.55pt;height:5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ZnmwIAAEcFAAAOAAAAZHJzL2Uyb0RvYy54bWysVM1uEzEQviPxDpbvdJOQNumqmypqVYQU&#10;tRUt6tnx2s2q/sN2shtOSFyReAQeggvip8+weSPG3s3SlpwQF8vjmW9+v/HRcSUFWjHrCq0y3N/r&#10;YcQU1XmhbjP89vrsxRgj54nKidCKZXjNHD6ePH92VJqUDfRCi5xZBE6US0uT4YX3Jk0SRxdMEren&#10;DVOg5NpK4kG0t0luSQnepUgGvd5BUmqbG6spcw5eTxslnkT/nDPqLzh3zCORYcjNx9PGcx7OZHJE&#10;0ltLzKKgbRrkH7KQpFAQtHN1SjxBS1v85UoW1Gqnud+jWiaa84KyWANU0+89qeZqQQyLtUBznOna&#10;5P6fW3q+urSoyDM8wkgRCSOqv2w+bD7XP+v7zcf6a31f/9h8qn/V3+rvaBT6VRqXAuzKXNpQsTMz&#10;Te8cKJJHmiC41qbiVgZbqBdVsfnrrvms8ojC43AwPhiP9zGioBv1Ri8P43QSkm7Rxjr/immJwiXD&#10;FoYbe05WM+dDfJJuTdpkmvgxE78WLKQg1BvGoWCIOIjoSDV2IixaESAJoZQpfxAKBX/ROsB4IUQH&#10;7O8CCt9vQa1tgLFIwQ7Y2wV8HLFDxKha+Q4sC6XtLgf5XRe5sd9W39QcyvfVvGpHN9f5GkZudbML&#10;ztCzAvo5I85fEgvkhzWBhfYXcHChywzr9obRQtv3u96DPXAStBiVsEwZdu+WxDKMxGsFbD3sD4dh&#10;+6Iw3B8NQLAPNfOHGrWUJxpG0Yevw9B4DfZebK/cankDez8NUUFFFIXYGabeboUT3yw5/ByUTafR&#10;DDbOED9TV4YG56HBgS/X1Q2xpiWVBzqe6+3ikfQJtxrbgFR6uvSaF5F4ocVNX9vWw7ZG/rQ/S/gO&#10;HsrR6s//N/kNAAD//wMAUEsDBBQABgAIAAAAIQA/RybB4AAAAA0BAAAPAAAAZHJzL2Rvd25yZXYu&#10;eG1sTI/BToNAEIbvJr7DZky82QVqCVKWxmhMbDy19uBxYadAys4Sdin49o4nPc78X/75ptgtthdX&#10;HH3nSEG8ikAg1c501Cg4fb49ZCB80GR07wgVfKOHXXl7U+jcuJkOeD2GRnAJ+VwraEMYcil93aLV&#10;fuUGJM7ObrQ68Dg20ox65nLbyySKUml1R3yh1QO+tFhfjpNVkM6njazw6yOdXiM87/eO3g9Oqfu7&#10;5XkLIuAS/mD41Wd1KNmpchMZL3oFSbreMMpBHEePIBh5WmcpiIpXSRJnIMtC/v+i/AEAAP//AwBQ&#10;SwECLQAUAAYACAAAACEAtoM4kv4AAADhAQAAEwAAAAAAAAAAAAAAAAAAAAAAW0NvbnRlbnRfVHlw&#10;ZXNdLnhtbFBLAQItABQABgAIAAAAIQA4/SH/1gAAAJQBAAALAAAAAAAAAAAAAAAAAC8BAABfcmVs&#10;cy8ucmVsc1BLAQItABQABgAIAAAAIQAiHrZnmwIAAEcFAAAOAAAAAAAAAAAAAAAAAC4CAABkcnMv&#10;ZTJvRG9jLnhtbFBLAQItABQABgAIAAAAIQA/RybB4AAAAA0BAAAPAAAAAAAAAAAAAAAAAPUEAABk&#10;cnMvZG93bnJldi54bWxQSwUGAAAAAAQABADzAAAAAgYAAAAA&#10;" fillcolor="white [3201]" strokecolor="#f79646 [3209]" strokeweight="2pt">
            <v:path arrowok="t"/>
            <v:textbox>
              <w:txbxContent>
                <w:p w:rsidR="00BB1A10" w:rsidRPr="00962C41" w:rsidRDefault="00BB1A10" w:rsidP="00DB0DDA">
                  <w:pPr>
                    <w:tabs>
                      <w:tab w:val="left" w:pos="3165"/>
                    </w:tabs>
                    <w:jc w:val="center"/>
                    <w:rPr>
                      <w:rFonts w:ascii="Times New Roman" w:hAnsi="Times New Roman" w:cs="Times New Roman"/>
                      <w:sz w:val="28"/>
                      <w:szCs w:val="28"/>
                    </w:rPr>
                  </w:pPr>
                  <w:r w:rsidRPr="00962C41">
                    <w:rPr>
                      <w:rFonts w:ascii="Times New Roman" w:hAnsi="Times New Roman" w:cs="Times New Roman"/>
                      <w:sz w:val="28"/>
                      <w:szCs w:val="28"/>
                    </w:rPr>
                    <w:t>Получение диплома на основании успешного</w:t>
                  </w:r>
                </w:p>
                <w:p w:rsidR="00BB1A10" w:rsidRPr="00962C41" w:rsidRDefault="00BB1A10" w:rsidP="00DB0DDA">
                  <w:pPr>
                    <w:tabs>
                      <w:tab w:val="left" w:pos="3165"/>
                    </w:tabs>
                    <w:jc w:val="center"/>
                    <w:rPr>
                      <w:rFonts w:ascii="Times New Roman" w:hAnsi="Times New Roman" w:cs="Times New Roman"/>
                      <w:sz w:val="28"/>
                      <w:szCs w:val="28"/>
                    </w:rPr>
                  </w:pPr>
                  <w:r w:rsidRPr="00962C41">
                    <w:rPr>
                      <w:rFonts w:ascii="Times New Roman" w:hAnsi="Times New Roman" w:cs="Times New Roman"/>
                      <w:sz w:val="28"/>
                      <w:szCs w:val="28"/>
                    </w:rPr>
                    <w:t xml:space="preserve">прохождения итоговой аттестации </w:t>
                  </w:r>
                </w:p>
                <w:p w:rsidR="00BB1A10" w:rsidRPr="00962C41" w:rsidRDefault="00BB1A10" w:rsidP="00DB0DDA">
                  <w:pPr>
                    <w:tabs>
                      <w:tab w:val="left" w:pos="3165"/>
                    </w:tabs>
                    <w:jc w:val="center"/>
                    <w:rPr>
                      <w:rFonts w:ascii="Times New Roman" w:hAnsi="Times New Roman" w:cs="Times New Roman"/>
                      <w:sz w:val="28"/>
                      <w:szCs w:val="28"/>
                    </w:rPr>
                  </w:pPr>
                  <w:r w:rsidRPr="00962C41">
                    <w:rPr>
                      <w:rFonts w:ascii="Times New Roman" w:hAnsi="Times New Roman" w:cs="Times New Roman"/>
                      <w:sz w:val="28"/>
                      <w:szCs w:val="28"/>
                    </w:rPr>
                    <w:t>либо справки об успеваемости</w:t>
                  </w:r>
                </w:p>
                <w:p w:rsidR="00BB1A10" w:rsidRDefault="00BB1A10" w:rsidP="00DB0DDA">
                  <w:pPr>
                    <w:spacing w:line="240" w:lineRule="auto"/>
                    <w:jc w:val="center"/>
                    <w:rPr>
                      <w:rFonts w:ascii="Times New Roman" w:hAnsi="Times New Roman" w:cs="Times New Roman"/>
                      <w:sz w:val="28"/>
                      <w:szCs w:val="28"/>
                    </w:rPr>
                  </w:pPr>
                </w:p>
                <w:p w:rsidR="00BB1A10" w:rsidRDefault="00BB1A10" w:rsidP="00DB0DDA">
                  <w:pPr>
                    <w:spacing w:line="240" w:lineRule="auto"/>
                    <w:jc w:val="center"/>
                    <w:rPr>
                      <w:rFonts w:ascii="Times New Roman" w:hAnsi="Times New Roman" w:cs="Times New Roman"/>
                      <w:sz w:val="28"/>
                      <w:szCs w:val="28"/>
                    </w:rPr>
                  </w:pPr>
                </w:p>
                <w:p w:rsidR="00BB1A10" w:rsidRDefault="00BB1A10" w:rsidP="00DB0DDA">
                  <w:pPr>
                    <w:spacing w:line="240" w:lineRule="auto"/>
                    <w:jc w:val="center"/>
                    <w:rPr>
                      <w:rFonts w:ascii="Times New Roman" w:hAnsi="Times New Roman" w:cs="Times New Roman"/>
                      <w:sz w:val="28"/>
                      <w:szCs w:val="28"/>
                    </w:rPr>
                  </w:pPr>
                </w:p>
                <w:p w:rsidR="00BB1A10" w:rsidRDefault="00BB1A10" w:rsidP="00DB0DDA">
                  <w:pPr>
                    <w:spacing w:line="240" w:lineRule="auto"/>
                    <w:jc w:val="center"/>
                    <w:rPr>
                      <w:rFonts w:ascii="Times New Roman" w:hAnsi="Times New Roman" w:cs="Times New Roman"/>
                      <w:sz w:val="28"/>
                      <w:szCs w:val="28"/>
                    </w:rPr>
                  </w:pPr>
                </w:p>
                <w:p w:rsidR="00BB1A10" w:rsidRPr="00613026" w:rsidRDefault="00BB1A10" w:rsidP="00DB0DDA">
                  <w:pPr>
                    <w:spacing w:line="240" w:lineRule="auto"/>
                    <w:jc w:val="center"/>
                    <w:rPr>
                      <w:rFonts w:ascii="Times New Roman" w:hAnsi="Times New Roman" w:cs="Times New Roman"/>
                      <w:sz w:val="28"/>
                      <w:szCs w:val="28"/>
                    </w:rPr>
                  </w:pPr>
                </w:p>
              </w:txbxContent>
            </v:textbox>
          </v:rect>
        </w:pict>
      </w:r>
      <w:r w:rsidRPr="00DB0DDA">
        <w:rPr>
          <w:rFonts w:ascii="Times New Roman" w:eastAsia="Calibri" w:hAnsi="Times New Roman" w:cs="Times New Roman"/>
          <w:sz w:val="12"/>
          <w:szCs w:val="12"/>
        </w:rPr>
        <w:t xml:space="preserve"> ФИО)</w:t>
      </w:r>
    </w:p>
    <w:p w:rsidR="00F253DD" w:rsidRPr="00DB0DDA" w:rsidRDefault="00F253DD" w:rsidP="00F253DD">
      <w:pPr>
        <w:tabs>
          <w:tab w:val="left" w:pos="284"/>
        </w:tabs>
        <w:spacing w:after="0" w:line="240" w:lineRule="auto"/>
        <w:jc w:val="right"/>
        <w:rPr>
          <w:rFonts w:ascii="Times New Roman" w:eastAsia="Calibri" w:hAnsi="Times New Roman" w:cs="Times New Roman"/>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4862"/>
      </w:tblGrid>
      <w:tr w:rsidR="00F253DD" w:rsidRPr="00F253DD" w:rsidTr="00053998">
        <w:tc>
          <w:tcPr>
            <w:tcW w:w="3652" w:type="dxa"/>
          </w:tcPr>
          <w:p w:rsidR="00F253DD" w:rsidRPr="00F253DD" w:rsidRDefault="00F253DD" w:rsidP="00F253DD">
            <w:pPr>
              <w:tabs>
                <w:tab w:val="left" w:pos="284"/>
              </w:tabs>
              <w:jc w:val="both"/>
              <w:rPr>
                <w:rFonts w:ascii="Times New Roman" w:eastAsia="Calibri" w:hAnsi="Times New Roman" w:cs="Times New Roman"/>
                <w:sz w:val="12"/>
                <w:szCs w:val="12"/>
              </w:rPr>
            </w:pPr>
          </w:p>
        </w:tc>
        <w:tc>
          <w:tcPr>
            <w:tcW w:w="5918" w:type="dxa"/>
          </w:tcPr>
          <w:p w:rsidR="00F253DD" w:rsidRPr="00F253DD" w:rsidRDefault="00F253DD" w:rsidP="00F253DD">
            <w:pPr>
              <w:tabs>
                <w:tab w:val="left" w:pos="284"/>
              </w:tabs>
              <w:jc w:val="right"/>
              <w:rPr>
                <w:rFonts w:ascii="Times New Roman" w:eastAsia="Calibri" w:hAnsi="Times New Roman" w:cs="Times New Roman"/>
                <w:i/>
                <w:sz w:val="12"/>
                <w:szCs w:val="12"/>
              </w:rPr>
            </w:pPr>
            <w:r w:rsidRPr="00F253DD">
              <w:rPr>
                <w:rFonts w:ascii="Times New Roman" w:eastAsia="Calibri" w:hAnsi="Times New Roman" w:cs="Times New Roman"/>
                <w:i/>
                <w:sz w:val="12"/>
                <w:szCs w:val="12"/>
              </w:rPr>
              <w:t>Приложение № 2</w:t>
            </w:r>
          </w:p>
          <w:p w:rsidR="00F253DD" w:rsidRPr="00F253DD" w:rsidRDefault="00F253DD" w:rsidP="00F253DD">
            <w:pPr>
              <w:tabs>
                <w:tab w:val="left" w:pos="284"/>
              </w:tabs>
              <w:jc w:val="right"/>
              <w:rPr>
                <w:rFonts w:ascii="Times New Roman" w:eastAsia="Calibri" w:hAnsi="Times New Roman" w:cs="Times New Roman"/>
                <w:i/>
                <w:sz w:val="12"/>
                <w:szCs w:val="12"/>
              </w:rPr>
            </w:pPr>
            <w:r w:rsidRPr="00F253DD">
              <w:rPr>
                <w:rFonts w:ascii="Times New Roman" w:eastAsia="Calibri" w:hAnsi="Times New Roman" w:cs="Times New Roman"/>
                <w:i/>
                <w:sz w:val="12"/>
                <w:szCs w:val="12"/>
              </w:rPr>
              <w:t>к административному регламенту  предоставления муниципальной услуги</w:t>
            </w:r>
          </w:p>
          <w:p w:rsidR="0043152E" w:rsidRDefault="00F253DD" w:rsidP="00F253DD">
            <w:pPr>
              <w:tabs>
                <w:tab w:val="left" w:pos="284"/>
              </w:tabs>
              <w:jc w:val="right"/>
              <w:rPr>
                <w:rFonts w:ascii="Times New Roman" w:eastAsia="Calibri" w:hAnsi="Times New Roman" w:cs="Times New Roman"/>
                <w:i/>
                <w:sz w:val="12"/>
                <w:szCs w:val="12"/>
              </w:rPr>
            </w:pPr>
            <w:r w:rsidRPr="00F253DD">
              <w:rPr>
                <w:rFonts w:ascii="Times New Roman" w:eastAsia="Calibri" w:hAnsi="Times New Roman" w:cs="Times New Roman"/>
                <w:i/>
                <w:sz w:val="12"/>
                <w:szCs w:val="12"/>
              </w:rPr>
              <w:t xml:space="preserve">«Предоставление дополнительного образования детей </w:t>
            </w:r>
          </w:p>
          <w:p w:rsidR="00F253DD" w:rsidRPr="00F253DD" w:rsidRDefault="0043152E" w:rsidP="0043152E">
            <w:pPr>
              <w:tabs>
                <w:tab w:val="left" w:pos="284"/>
              </w:tabs>
              <w:jc w:val="right"/>
              <w:rPr>
                <w:rFonts w:ascii="Times New Roman" w:eastAsia="Calibri" w:hAnsi="Times New Roman" w:cs="Times New Roman"/>
                <w:sz w:val="12"/>
                <w:szCs w:val="12"/>
              </w:rPr>
            </w:pPr>
            <w:r>
              <w:rPr>
                <w:rFonts w:ascii="Times New Roman" w:eastAsia="Calibri" w:hAnsi="Times New Roman" w:cs="Times New Roman"/>
                <w:i/>
                <w:sz w:val="12"/>
                <w:szCs w:val="12"/>
              </w:rPr>
              <w:t xml:space="preserve">в </w:t>
            </w:r>
            <w:r w:rsidR="00F253DD" w:rsidRPr="00F253DD">
              <w:rPr>
                <w:rFonts w:ascii="Times New Roman" w:eastAsia="Calibri" w:hAnsi="Times New Roman" w:cs="Times New Roman"/>
                <w:i/>
                <w:sz w:val="12"/>
                <w:szCs w:val="12"/>
              </w:rPr>
              <w:t>муниципальных образовательных организациях»</w:t>
            </w:r>
          </w:p>
        </w:tc>
      </w:tr>
    </w:tbl>
    <w:p w:rsidR="00F253DD" w:rsidRPr="00F253DD" w:rsidRDefault="00F253DD" w:rsidP="00F253DD">
      <w:pPr>
        <w:tabs>
          <w:tab w:val="left" w:pos="284"/>
        </w:tabs>
        <w:spacing w:after="0" w:line="240" w:lineRule="auto"/>
        <w:jc w:val="center"/>
        <w:rPr>
          <w:rFonts w:ascii="Times New Roman" w:eastAsia="Calibri" w:hAnsi="Times New Roman" w:cs="Times New Roman"/>
          <w:b/>
          <w:sz w:val="12"/>
          <w:szCs w:val="12"/>
        </w:rPr>
      </w:pPr>
      <w:r w:rsidRPr="00F253DD">
        <w:rPr>
          <w:rFonts w:ascii="Times New Roman" w:eastAsia="Calibri" w:hAnsi="Times New Roman" w:cs="Times New Roman"/>
          <w:b/>
          <w:sz w:val="12"/>
          <w:szCs w:val="12"/>
        </w:rPr>
        <w:t>БЛОК-СХЕМА</w:t>
      </w:r>
    </w:p>
    <w:p w:rsidR="00F253DD" w:rsidRPr="00F253DD" w:rsidRDefault="00F253DD" w:rsidP="00F253DD">
      <w:pPr>
        <w:tabs>
          <w:tab w:val="left" w:pos="284"/>
        </w:tabs>
        <w:spacing w:after="0" w:line="240" w:lineRule="auto"/>
        <w:jc w:val="center"/>
        <w:rPr>
          <w:rFonts w:ascii="Times New Roman" w:eastAsia="Calibri" w:hAnsi="Times New Roman" w:cs="Times New Roman"/>
          <w:b/>
          <w:sz w:val="12"/>
          <w:szCs w:val="12"/>
        </w:rPr>
      </w:pPr>
      <w:r w:rsidRPr="00F253DD">
        <w:rPr>
          <w:rFonts w:ascii="Times New Roman" w:eastAsia="Calibri" w:hAnsi="Times New Roman" w:cs="Times New Roman"/>
          <w:b/>
          <w:sz w:val="12"/>
          <w:szCs w:val="12"/>
        </w:rPr>
        <w:t>ПРЕДОСТАВЛЕНИЯ МУНИЦИПАЛЬНОЙ УСЛУГИ</w:t>
      </w:r>
    </w:p>
    <w:p w:rsidR="00F253DD" w:rsidRPr="00F253DD" w:rsidRDefault="00F253DD" w:rsidP="00F253DD">
      <w:pPr>
        <w:tabs>
          <w:tab w:val="left" w:pos="284"/>
        </w:tabs>
        <w:spacing w:after="0" w:line="240" w:lineRule="auto"/>
        <w:jc w:val="center"/>
        <w:rPr>
          <w:rFonts w:ascii="Times New Roman" w:eastAsia="Calibri" w:hAnsi="Times New Roman" w:cs="Times New Roman"/>
          <w:b/>
          <w:sz w:val="12"/>
          <w:szCs w:val="12"/>
        </w:rPr>
      </w:pPr>
      <w:r w:rsidRPr="00F253DD">
        <w:rPr>
          <w:rFonts w:ascii="Times New Roman" w:eastAsia="Calibri" w:hAnsi="Times New Roman" w:cs="Times New Roman"/>
          <w:b/>
          <w:sz w:val="12"/>
          <w:szCs w:val="12"/>
        </w:rPr>
        <w:t>Предоставление дополнительного образования детей в муниципальных образовательных организациях</w:t>
      </w:r>
    </w:p>
    <w:p w:rsidR="00DB0DDA" w:rsidRPr="00DB0DDA" w:rsidRDefault="00F253DD" w:rsidP="00DB0DDA">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75515" cy="2346385"/>
            <wp:effectExtent l="0" t="0" r="0" b="0"/>
            <wp:docPr id="2" name="Рисунок 2"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5517" cy="2346386"/>
                    </a:xfrm>
                    <a:prstGeom prst="rect">
                      <a:avLst/>
                    </a:prstGeom>
                    <a:noFill/>
                    <a:ln>
                      <a:noFill/>
                    </a:ln>
                  </pic:spPr>
                </pic:pic>
              </a:graphicData>
            </a:graphic>
          </wp:inline>
        </w:drawing>
      </w:r>
    </w:p>
    <w:p w:rsidR="00053998" w:rsidRPr="00B74316" w:rsidRDefault="00053998" w:rsidP="00053998">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lastRenderedPageBreak/>
        <w:t>АДМИНИСТРАЦИЯ</w:t>
      </w:r>
    </w:p>
    <w:p w:rsidR="00053998" w:rsidRPr="00B74316" w:rsidRDefault="00053998" w:rsidP="00053998">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053998" w:rsidRPr="00B74316" w:rsidRDefault="00053998" w:rsidP="00053998">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053998" w:rsidRPr="00B74316" w:rsidRDefault="00053998" w:rsidP="00053998">
      <w:pPr>
        <w:tabs>
          <w:tab w:val="left" w:pos="284"/>
        </w:tabs>
        <w:spacing w:after="0" w:line="240" w:lineRule="auto"/>
        <w:jc w:val="center"/>
        <w:rPr>
          <w:rFonts w:ascii="Times New Roman" w:eastAsia="Calibri" w:hAnsi="Times New Roman" w:cs="Times New Roman"/>
          <w:sz w:val="12"/>
          <w:szCs w:val="12"/>
        </w:rPr>
      </w:pPr>
    </w:p>
    <w:p w:rsidR="00053998" w:rsidRPr="00B74316" w:rsidRDefault="00053998" w:rsidP="00053998">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053998" w:rsidRPr="00B74316" w:rsidRDefault="00053998" w:rsidP="0005399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B74316">
        <w:rPr>
          <w:rFonts w:ascii="Times New Roman" w:eastAsia="Calibri" w:hAnsi="Times New Roman" w:cs="Times New Roman"/>
          <w:sz w:val="12"/>
          <w:szCs w:val="12"/>
        </w:rPr>
        <w:t xml:space="preserve">бря 2016г.                                                                                                                                                                                     </w:t>
      </w:r>
      <w:r>
        <w:rPr>
          <w:rFonts w:ascii="Times New Roman" w:eastAsia="Calibri" w:hAnsi="Times New Roman" w:cs="Times New Roman"/>
          <w:sz w:val="12"/>
          <w:szCs w:val="12"/>
        </w:rPr>
        <w:t xml:space="preserve">                           №1369</w:t>
      </w:r>
    </w:p>
    <w:p w:rsidR="00053998" w:rsidRPr="00053998" w:rsidRDefault="00053998" w:rsidP="00053998">
      <w:pPr>
        <w:tabs>
          <w:tab w:val="left" w:pos="284"/>
        </w:tabs>
        <w:spacing w:after="0" w:line="240" w:lineRule="auto"/>
        <w:jc w:val="center"/>
        <w:rPr>
          <w:rFonts w:ascii="Times New Roman" w:eastAsia="Calibri" w:hAnsi="Times New Roman" w:cs="Times New Roman"/>
          <w:b/>
          <w:sz w:val="12"/>
          <w:szCs w:val="12"/>
        </w:rPr>
      </w:pPr>
      <w:r w:rsidRPr="00053998">
        <w:rPr>
          <w:rFonts w:ascii="Times New Roman" w:eastAsia="Calibri" w:hAnsi="Times New Roman" w:cs="Times New Roman"/>
          <w:b/>
          <w:sz w:val="12"/>
          <w:szCs w:val="12"/>
        </w:rPr>
        <w:t>Об утверждении проекта планировки территории и проекта межевания территории объекта «Электроснабжение скважины №597 Боровского месторождения» в границах  сельского поселения Сергиевск муниципального района Сергиевский Самарской области</w:t>
      </w:r>
    </w:p>
    <w:p w:rsidR="00053998" w:rsidRPr="00053998" w:rsidRDefault="00053998" w:rsidP="00053998">
      <w:pPr>
        <w:tabs>
          <w:tab w:val="left" w:pos="284"/>
        </w:tabs>
        <w:spacing w:after="0" w:line="240" w:lineRule="auto"/>
        <w:jc w:val="both"/>
        <w:rPr>
          <w:rFonts w:ascii="Times New Roman" w:eastAsia="Calibri" w:hAnsi="Times New Roman" w:cs="Times New Roman"/>
          <w:sz w:val="12"/>
          <w:szCs w:val="12"/>
        </w:rPr>
      </w:pPr>
    </w:p>
    <w:p w:rsidR="00053998" w:rsidRPr="00053998" w:rsidRDefault="00053998" w:rsidP="00053998">
      <w:pPr>
        <w:tabs>
          <w:tab w:val="left" w:pos="284"/>
        </w:tabs>
        <w:spacing w:after="0" w:line="240" w:lineRule="auto"/>
        <w:ind w:firstLine="284"/>
        <w:jc w:val="both"/>
        <w:rPr>
          <w:rFonts w:ascii="Times New Roman" w:eastAsia="Calibri" w:hAnsi="Times New Roman" w:cs="Times New Roman"/>
          <w:sz w:val="12"/>
          <w:szCs w:val="12"/>
        </w:rPr>
      </w:pPr>
      <w:proofErr w:type="gramStart"/>
      <w:r w:rsidRPr="00053998">
        <w:rPr>
          <w:rFonts w:ascii="Times New Roman" w:eastAsia="Calibri" w:hAnsi="Times New Roman" w:cs="Times New Roman"/>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Сергиевск муниципального района Сергиевский Самарской области в кадастровом квартале 63:31:0502002, на землях фонда перераспределения, находящихся в ведении администрации муниципального района Сергиевский;</w:t>
      </w:r>
      <w:proofErr w:type="gramEnd"/>
      <w:r w:rsidRPr="00053998">
        <w:rPr>
          <w:rFonts w:ascii="Times New Roman" w:eastAsia="Calibri" w:hAnsi="Times New Roman" w:cs="Times New Roman"/>
          <w:sz w:val="12"/>
          <w:szCs w:val="12"/>
        </w:rPr>
        <w:t xml:space="preserve"> ближайшие населенные пункты – Боровка – около 3,6 км на север; </w:t>
      </w:r>
      <w:proofErr w:type="gramStart"/>
      <w:r w:rsidRPr="00053998">
        <w:rPr>
          <w:rFonts w:ascii="Times New Roman" w:eastAsia="Calibri" w:hAnsi="Times New Roman" w:cs="Times New Roman"/>
          <w:sz w:val="12"/>
          <w:szCs w:val="12"/>
        </w:rPr>
        <w:t>заключение о результатах публичных слушаний по соответствующему проекту планировки территории и проекту межевания территории от 22.12.2016 г., руководствуясь Федеральным законом от 06.10.2003 №131-ФЗ «Об общих принципах организации местного самоуправлении в РФ», решением собрания представителей муниципального района Сергиевский Самарской области №41 от 31.10.2016 г. «О внесении изменений в Решение Собрания представителей муниципального района Сергиевский №22 от 23.12.2015г. «О принятии осуществление</w:t>
      </w:r>
      <w:proofErr w:type="gramEnd"/>
      <w:r w:rsidRPr="00053998">
        <w:rPr>
          <w:rFonts w:ascii="Times New Roman" w:eastAsia="Calibri" w:hAnsi="Times New Roman" w:cs="Times New Roman"/>
          <w:sz w:val="12"/>
          <w:szCs w:val="12"/>
        </w:rPr>
        <w:t xml:space="preserve"> части полномочий органов местного самоуправления сельских (городского) поселений муниципального района Сергиевский», Администрация муниципального района Сергиевский Самарской области</w:t>
      </w:r>
    </w:p>
    <w:p w:rsidR="00053998" w:rsidRPr="00053998" w:rsidRDefault="00053998" w:rsidP="00053998">
      <w:pPr>
        <w:tabs>
          <w:tab w:val="left" w:pos="284"/>
        </w:tabs>
        <w:spacing w:after="0" w:line="240" w:lineRule="auto"/>
        <w:ind w:firstLine="284"/>
        <w:jc w:val="both"/>
        <w:rPr>
          <w:rFonts w:ascii="Times New Roman" w:eastAsia="Calibri" w:hAnsi="Times New Roman" w:cs="Times New Roman"/>
          <w:b/>
          <w:sz w:val="12"/>
          <w:szCs w:val="12"/>
        </w:rPr>
      </w:pPr>
      <w:r w:rsidRPr="00053998">
        <w:rPr>
          <w:rFonts w:ascii="Times New Roman" w:eastAsia="Calibri" w:hAnsi="Times New Roman" w:cs="Times New Roman"/>
          <w:b/>
          <w:sz w:val="12"/>
          <w:szCs w:val="12"/>
        </w:rPr>
        <w:t>ПОСТАНОВЛЯЕТ:</w:t>
      </w:r>
    </w:p>
    <w:p w:rsidR="00053998" w:rsidRPr="00053998" w:rsidRDefault="00053998" w:rsidP="00053998">
      <w:pPr>
        <w:tabs>
          <w:tab w:val="left" w:pos="284"/>
        </w:tabs>
        <w:spacing w:after="0" w:line="240" w:lineRule="auto"/>
        <w:ind w:firstLine="284"/>
        <w:jc w:val="both"/>
        <w:rPr>
          <w:rFonts w:ascii="Times New Roman" w:eastAsia="Calibri" w:hAnsi="Times New Roman" w:cs="Times New Roman"/>
          <w:sz w:val="12"/>
          <w:szCs w:val="12"/>
        </w:rPr>
      </w:pPr>
      <w:r w:rsidRPr="00053998">
        <w:rPr>
          <w:rFonts w:ascii="Times New Roman" w:eastAsia="Calibri" w:hAnsi="Times New Roman" w:cs="Times New Roman"/>
          <w:sz w:val="12"/>
          <w:szCs w:val="12"/>
        </w:rPr>
        <w:t xml:space="preserve">1. </w:t>
      </w:r>
      <w:proofErr w:type="gramStart"/>
      <w:r w:rsidRPr="00053998">
        <w:rPr>
          <w:rFonts w:ascii="Times New Roman" w:eastAsia="Calibri" w:hAnsi="Times New Roman" w:cs="Times New Roman"/>
          <w:sz w:val="12"/>
          <w:szCs w:val="12"/>
        </w:rPr>
        <w:t>Утвердить проект планировки территории и проект межевания территории объекта «Электроснабжение скважины №597 Боровского месторождения» в границах  сельского поселения Сергиевск муниципального района Сергиевский Самарской области, в кадастровом квартале 63:31:0502002, на землях фонда перераспределения, находящихся в ведении администрации муниципального района Сергиевский; ближайшие населенные пункты – Боровка – около 3,6 км на север (прилагается).</w:t>
      </w:r>
      <w:proofErr w:type="gramEnd"/>
    </w:p>
    <w:p w:rsidR="00053998" w:rsidRPr="00053998" w:rsidRDefault="00053998" w:rsidP="00053998">
      <w:pPr>
        <w:tabs>
          <w:tab w:val="left" w:pos="284"/>
        </w:tabs>
        <w:spacing w:after="0" w:line="240" w:lineRule="auto"/>
        <w:ind w:firstLine="284"/>
        <w:jc w:val="both"/>
        <w:rPr>
          <w:rFonts w:ascii="Times New Roman" w:eastAsia="Calibri" w:hAnsi="Times New Roman" w:cs="Times New Roman"/>
          <w:sz w:val="12"/>
          <w:szCs w:val="12"/>
        </w:rPr>
      </w:pPr>
      <w:r w:rsidRPr="00053998">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053998" w:rsidRPr="00053998" w:rsidRDefault="00053998" w:rsidP="00053998">
      <w:pPr>
        <w:tabs>
          <w:tab w:val="left" w:pos="284"/>
        </w:tabs>
        <w:spacing w:after="0" w:line="240" w:lineRule="auto"/>
        <w:ind w:firstLine="284"/>
        <w:jc w:val="both"/>
        <w:rPr>
          <w:rFonts w:ascii="Times New Roman" w:eastAsia="Calibri" w:hAnsi="Times New Roman" w:cs="Times New Roman"/>
          <w:sz w:val="12"/>
          <w:szCs w:val="12"/>
        </w:rPr>
      </w:pPr>
      <w:r w:rsidRPr="0005399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53998" w:rsidRPr="00053998" w:rsidRDefault="00053998" w:rsidP="00053998">
      <w:pPr>
        <w:tabs>
          <w:tab w:val="left" w:pos="284"/>
        </w:tabs>
        <w:spacing w:after="0" w:line="240" w:lineRule="auto"/>
        <w:ind w:firstLine="284"/>
        <w:jc w:val="both"/>
        <w:rPr>
          <w:rFonts w:ascii="Times New Roman" w:eastAsia="Calibri" w:hAnsi="Times New Roman" w:cs="Times New Roman"/>
          <w:sz w:val="12"/>
          <w:szCs w:val="12"/>
        </w:rPr>
      </w:pPr>
      <w:r w:rsidRPr="00053998">
        <w:rPr>
          <w:rFonts w:ascii="Times New Roman" w:eastAsia="Calibri" w:hAnsi="Times New Roman" w:cs="Times New Roman"/>
          <w:sz w:val="12"/>
          <w:szCs w:val="12"/>
        </w:rPr>
        <w:t xml:space="preserve">4. </w:t>
      </w:r>
      <w:proofErr w:type="gramStart"/>
      <w:r w:rsidRPr="00053998">
        <w:rPr>
          <w:rFonts w:ascii="Times New Roman" w:eastAsia="Calibri" w:hAnsi="Times New Roman" w:cs="Times New Roman"/>
          <w:sz w:val="12"/>
          <w:szCs w:val="12"/>
        </w:rPr>
        <w:t>Контроль за</w:t>
      </w:r>
      <w:proofErr w:type="gramEnd"/>
      <w:r w:rsidRPr="00053998">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053998">
        <w:rPr>
          <w:rFonts w:ascii="Times New Roman" w:eastAsia="Calibri" w:hAnsi="Times New Roman" w:cs="Times New Roman"/>
          <w:sz w:val="12"/>
          <w:szCs w:val="12"/>
        </w:rPr>
        <w:t xml:space="preserve"> Чернова А.Е.</w:t>
      </w:r>
    </w:p>
    <w:p w:rsidR="00053998" w:rsidRDefault="00053998" w:rsidP="00053998">
      <w:pPr>
        <w:tabs>
          <w:tab w:val="left" w:pos="284"/>
        </w:tabs>
        <w:spacing w:after="0" w:line="240" w:lineRule="auto"/>
        <w:jc w:val="right"/>
        <w:rPr>
          <w:rFonts w:ascii="Times New Roman" w:eastAsia="Calibri" w:hAnsi="Times New Roman" w:cs="Times New Roman"/>
          <w:sz w:val="12"/>
          <w:szCs w:val="12"/>
        </w:rPr>
      </w:pPr>
      <w:r w:rsidRPr="00053998">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053998">
        <w:rPr>
          <w:rFonts w:ascii="Times New Roman" w:eastAsia="Calibri" w:hAnsi="Times New Roman" w:cs="Times New Roman"/>
          <w:sz w:val="12"/>
          <w:szCs w:val="12"/>
        </w:rPr>
        <w:t>муниципального района Сергиевский</w:t>
      </w:r>
    </w:p>
    <w:p w:rsidR="00053998" w:rsidRPr="00053998" w:rsidRDefault="00053998" w:rsidP="00053998">
      <w:pPr>
        <w:tabs>
          <w:tab w:val="left" w:pos="284"/>
        </w:tabs>
        <w:spacing w:after="0" w:line="240" w:lineRule="auto"/>
        <w:jc w:val="right"/>
        <w:rPr>
          <w:rFonts w:ascii="Times New Roman" w:eastAsia="Calibri" w:hAnsi="Times New Roman" w:cs="Times New Roman"/>
          <w:sz w:val="12"/>
          <w:szCs w:val="12"/>
        </w:rPr>
      </w:pPr>
      <w:r w:rsidRPr="00053998">
        <w:rPr>
          <w:rFonts w:ascii="Times New Roman" w:eastAsia="Calibri" w:hAnsi="Times New Roman" w:cs="Times New Roman"/>
          <w:sz w:val="12"/>
          <w:szCs w:val="12"/>
        </w:rPr>
        <w:t>А.А. Веселов</w:t>
      </w:r>
    </w:p>
    <w:p w:rsidR="00053998" w:rsidRPr="00053998" w:rsidRDefault="00053998" w:rsidP="00053998">
      <w:pPr>
        <w:tabs>
          <w:tab w:val="left" w:pos="284"/>
        </w:tabs>
        <w:spacing w:after="0" w:line="240" w:lineRule="auto"/>
        <w:jc w:val="both"/>
        <w:rPr>
          <w:rFonts w:ascii="Times New Roman" w:eastAsia="Calibri" w:hAnsi="Times New Roman" w:cs="Times New Roman"/>
          <w:sz w:val="12"/>
          <w:szCs w:val="12"/>
        </w:rPr>
      </w:pPr>
    </w:p>
    <w:p w:rsidR="00053998" w:rsidRPr="001C6EFF" w:rsidRDefault="00053998" w:rsidP="00053998">
      <w:pPr>
        <w:tabs>
          <w:tab w:val="left" w:pos="284"/>
        </w:tabs>
        <w:spacing w:after="0" w:line="240" w:lineRule="auto"/>
        <w:jc w:val="right"/>
        <w:rPr>
          <w:rFonts w:ascii="Times New Roman" w:eastAsia="Calibri" w:hAnsi="Times New Roman" w:cs="Times New Roman"/>
          <w:i/>
          <w:sz w:val="12"/>
          <w:szCs w:val="12"/>
        </w:rPr>
      </w:pPr>
      <w:r w:rsidRPr="001C6EFF">
        <w:rPr>
          <w:rFonts w:ascii="Times New Roman" w:eastAsia="Calibri" w:hAnsi="Times New Roman" w:cs="Times New Roman"/>
          <w:i/>
          <w:sz w:val="12"/>
          <w:szCs w:val="12"/>
        </w:rPr>
        <w:t xml:space="preserve">Приложение </w:t>
      </w:r>
    </w:p>
    <w:p w:rsidR="00053998" w:rsidRPr="001C6EFF" w:rsidRDefault="00053998" w:rsidP="00053998">
      <w:pPr>
        <w:tabs>
          <w:tab w:val="left" w:pos="284"/>
        </w:tabs>
        <w:spacing w:after="0" w:line="240" w:lineRule="auto"/>
        <w:jc w:val="right"/>
        <w:rPr>
          <w:rFonts w:ascii="Times New Roman" w:eastAsia="Calibri" w:hAnsi="Times New Roman" w:cs="Times New Roman"/>
          <w:i/>
          <w:sz w:val="12"/>
          <w:szCs w:val="12"/>
        </w:rPr>
      </w:pPr>
      <w:r w:rsidRPr="001C6EFF">
        <w:rPr>
          <w:rFonts w:ascii="Times New Roman" w:eastAsia="Calibri" w:hAnsi="Times New Roman" w:cs="Times New Roman"/>
          <w:i/>
          <w:sz w:val="12"/>
          <w:szCs w:val="12"/>
        </w:rPr>
        <w:t xml:space="preserve">к постановлению администрации </w:t>
      </w:r>
    </w:p>
    <w:p w:rsidR="00053998" w:rsidRPr="001C6EFF" w:rsidRDefault="00053998" w:rsidP="00053998">
      <w:pPr>
        <w:tabs>
          <w:tab w:val="left" w:pos="284"/>
        </w:tabs>
        <w:spacing w:after="0" w:line="240" w:lineRule="auto"/>
        <w:jc w:val="right"/>
        <w:rPr>
          <w:rFonts w:ascii="Times New Roman" w:eastAsia="Calibri" w:hAnsi="Times New Roman" w:cs="Times New Roman"/>
          <w:i/>
          <w:sz w:val="12"/>
          <w:szCs w:val="12"/>
        </w:rPr>
      </w:pPr>
      <w:r w:rsidRPr="001C6EFF">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053998" w:rsidRPr="001C6EFF" w:rsidRDefault="00053998" w:rsidP="00053998">
      <w:pPr>
        <w:tabs>
          <w:tab w:val="left" w:pos="284"/>
        </w:tabs>
        <w:spacing w:after="0" w:line="240" w:lineRule="auto"/>
        <w:jc w:val="right"/>
        <w:rPr>
          <w:rFonts w:ascii="Times New Roman" w:eastAsia="Calibri" w:hAnsi="Times New Roman" w:cs="Times New Roman"/>
          <w:i/>
          <w:sz w:val="12"/>
          <w:szCs w:val="12"/>
        </w:rPr>
      </w:pPr>
      <w:r w:rsidRPr="001C6EFF">
        <w:rPr>
          <w:rFonts w:ascii="Times New Roman" w:eastAsia="Calibri" w:hAnsi="Times New Roman" w:cs="Times New Roman"/>
          <w:i/>
          <w:sz w:val="12"/>
          <w:szCs w:val="12"/>
        </w:rPr>
        <w:t>№13</w:t>
      </w:r>
      <w:r>
        <w:rPr>
          <w:rFonts w:ascii="Times New Roman" w:eastAsia="Calibri" w:hAnsi="Times New Roman" w:cs="Times New Roman"/>
          <w:i/>
          <w:sz w:val="12"/>
          <w:szCs w:val="12"/>
        </w:rPr>
        <w:t>69</w:t>
      </w:r>
      <w:r w:rsidRPr="001C6EFF">
        <w:rPr>
          <w:rFonts w:ascii="Times New Roman" w:eastAsia="Calibri" w:hAnsi="Times New Roman" w:cs="Times New Roman"/>
          <w:i/>
          <w:sz w:val="12"/>
          <w:szCs w:val="12"/>
        </w:rPr>
        <w:t xml:space="preserve"> от «23» декабря 2016 г.</w:t>
      </w:r>
    </w:p>
    <w:p w:rsidR="00053998" w:rsidRPr="00053998" w:rsidRDefault="00053998" w:rsidP="00053998">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408" cy="3416060"/>
            <wp:effectExtent l="0" t="0" r="0" b="0"/>
            <wp:docPr id="3" name="Рисунок 3"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625"/>
                    <a:stretch/>
                  </pic:blipFill>
                  <pic:spPr bwMode="auto">
                    <a:xfrm>
                      <a:off x="0" y="0"/>
                      <a:ext cx="4770743" cy="3416300"/>
                    </a:xfrm>
                    <a:prstGeom prst="rect">
                      <a:avLst/>
                    </a:prstGeom>
                    <a:noFill/>
                    <a:ln>
                      <a:noFill/>
                    </a:ln>
                    <a:extLst>
                      <a:ext uri="{53640926-AAD7-44D8-BBD7-CCE9431645EC}">
                        <a14:shadowObscured xmlns:a14="http://schemas.microsoft.com/office/drawing/2010/main"/>
                      </a:ext>
                    </a:extLst>
                  </pic:spPr>
                </pic:pic>
              </a:graphicData>
            </a:graphic>
          </wp:inline>
        </w:drawing>
      </w:r>
    </w:p>
    <w:p w:rsidR="00053998" w:rsidRPr="00053998" w:rsidRDefault="00053998" w:rsidP="00053998">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9034" cy="3209027"/>
            <wp:effectExtent l="0" t="0" r="0" b="0"/>
            <wp:docPr id="4" name="Рисунок 4"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9369" cy="3209252"/>
                    </a:xfrm>
                    <a:prstGeom prst="rect">
                      <a:avLst/>
                    </a:prstGeom>
                    <a:noFill/>
                    <a:ln>
                      <a:noFill/>
                    </a:ln>
                  </pic:spPr>
                </pic:pic>
              </a:graphicData>
            </a:graphic>
          </wp:inline>
        </w:drawing>
      </w:r>
    </w:p>
    <w:p w:rsidR="00053998" w:rsidRPr="00053998" w:rsidRDefault="00053998" w:rsidP="00053998">
      <w:pPr>
        <w:tabs>
          <w:tab w:val="left" w:pos="284"/>
        </w:tabs>
        <w:spacing w:after="0" w:line="240" w:lineRule="auto"/>
        <w:jc w:val="center"/>
        <w:rPr>
          <w:rFonts w:ascii="Times New Roman" w:eastAsia="Calibri" w:hAnsi="Times New Roman" w:cs="Times New Roman"/>
          <w:b/>
          <w:sz w:val="12"/>
          <w:szCs w:val="12"/>
        </w:rPr>
      </w:pPr>
      <w:r w:rsidRPr="00053998">
        <w:rPr>
          <w:rFonts w:ascii="Times New Roman" w:eastAsia="Calibri" w:hAnsi="Times New Roman" w:cs="Times New Roman"/>
          <w:b/>
          <w:bCs/>
          <w:sz w:val="12"/>
          <w:szCs w:val="12"/>
        </w:rPr>
        <w:t>Книга 1. ПРОЕКТ ПЛАНИРОВКИ ТЕРРИТОРИИ</w:t>
      </w:r>
    </w:p>
    <w:p w:rsidR="00053998" w:rsidRPr="00053998" w:rsidRDefault="00053998" w:rsidP="00053998">
      <w:pPr>
        <w:tabs>
          <w:tab w:val="left" w:pos="284"/>
        </w:tabs>
        <w:spacing w:after="0" w:line="240" w:lineRule="auto"/>
        <w:jc w:val="center"/>
        <w:rPr>
          <w:rFonts w:ascii="Times New Roman" w:eastAsia="Calibri" w:hAnsi="Times New Roman" w:cs="Times New Roman"/>
          <w:b/>
          <w:sz w:val="12"/>
          <w:szCs w:val="12"/>
        </w:rPr>
      </w:pPr>
      <w:r w:rsidRPr="00053998">
        <w:rPr>
          <w:rFonts w:ascii="Times New Roman" w:eastAsia="Calibri" w:hAnsi="Times New Roman" w:cs="Times New Roman"/>
          <w:b/>
          <w:sz w:val="12"/>
          <w:szCs w:val="12"/>
        </w:rPr>
        <w:t>Основная часть проекта планировки</w:t>
      </w:r>
    </w:p>
    <w:tbl>
      <w:tblPr>
        <w:tblStyle w:val="af1"/>
        <w:tblW w:w="7513" w:type="dxa"/>
        <w:tblInd w:w="108" w:type="dxa"/>
        <w:tblLayout w:type="fixed"/>
        <w:tblLook w:val="0000" w:firstRow="0" w:lastRow="0" w:firstColumn="0" w:lastColumn="0" w:noHBand="0" w:noVBand="0"/>
      </w:tblPr>
      <w:tblGrid>
        <w:gridCol w:w="567"/>
        <w:gridCol w:w="6379"/>
        <w:gridCol w:w="567"/>
      </w:tblGrid>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 xml:space="preserve">№ </w:t>
            </w:r>
            <w:proofErr w:type="gramStart"/>
            <w:r w:rsidRPr="00053998">
              <w:rPr>
                <w:rFonts w:ascii="Times New Roman" w:eastAsia="Calibri" w:hAnsi="Times New Roman" w:cs="Times New Roman"/>
                <w:sz w:val="12"/>
                <w:szCs w:val="12"/>
              </w:rPr>
              <w:t>п</w:t>
            </w:r>
            <w:proofErr w:type="gramEnd"/>
            <w:r w:rsidRPr="00053998">
              <w:rPr>
                <w:rFonts w:ascii="Times New Roman" w:eastAsia="Calibri" w:hAnsi="Times New Roman" w:cs="Times New Roman"/>
                <w:sz w:val="12"/>
                <w:szCs w:val="12"/>
              </w:rPr>
              <w:t>/п</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Наименование</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r w:rsidRPr="00053998">
              <w:rPr>
                <w:rFonts w:ascii="Times New Roman" w:eastAsia="Calibri" w:hAnsi="Times New Roman" w:cs="Times New Roman"/>
                <w:sz w:val="12"/>
                <w:szCs w:val="12"/>
              </w:rPr>
              <w:t>Лист</w:t>
            </w: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 xml:space="preserve">Текстовая часть </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1.</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Положения о размещении линейных объектов</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1.1</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Исходно-разрешительная документация</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1.2</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Сведения о линейном объекте и его краткая характеристика</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lang w:val="en-US"/>
              </w:rPr>
            </w:pPr>
            <w:r w:rsidRPr="00053998">
              <w:rPr>
                <w:rFonts w:ascii="Times New Roman" w:eastAsia="Calibri" w:hAnsi="Times New Roman" w:cs="Times New Roman"/>
                <w:sz w:val="12"/>
                <w:szCs w:val="12"/>
              </w:rPr>
              <w:t>1.</w:t>
            </w:r>
            <w:r w:rsidRPr="00053998">
              <w:rPr>
                <w:rFonts w:ascii="Times New Roman" w:eastAsia="Calibri" w:hAnsi="Times New Roman" w:cs="Times New Roman"/>
                <w:sz w:val="12"/>
                <w:szCs w:val="12"/>
                <w:lang w:val="en-US"/>
              </w:rPr>
              <w:t>3</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Принципиальные мероприятия, необходимые для освоения территории</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2.</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Положения о размещении площадных объектов</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2.1</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Сведения о размещении площадного объекта и его краткая характеристика</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3.</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Сведения о размещении объектов АО "</w:t>
            </w:r>
            <w:proofErr w:type="spellStart"/>
            <w:r w:rsidRPr="00053998">
              <w:rPr>
                <w:rFonts w:ascii="Times New Roman" w:eastAsia="Calibri" w:hAnsi="Times New Roman" w:cs="Times New Roman"/>
                <w:sz w:val="12"/>
                <w:szCs w:val="12"/>
              </w:rPr>
              <w:t>Самаранефтегаз</w:t>
            </w:r>
            <w:proofErr w:type="spellEnd"/>
            <w:r w:rsidRPr="00053998">
              <w:rPr>
                <w:rFonts w:ascii="Times New Roman" w:eastAsia="Calibri" w:hAnsi="Times New Roman" w:cs="Times New Roman"/>
                <w:sz w:val="12"/>
                <w:szCs w:val="12"/>
              </w:rPr>
              <w:t>" на осваиваемой территории</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Графическая часть</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1</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Чертеж планировки территории М 1:1000</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Приложение</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1</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 xml:space="preserve">Письмо «Касательно разработки ППТ И ПМТ» </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2</w:t>
            </w:r>
          </w:p>
        </w:tc>
        <w:tc>
          <w:tcPr>
            <w:tcW w:w="6379" w:type="dxa"/>
          </w:tcPr>
          <w:p w:rsidR="00053998" w:rsidRPr="00053998" w:rsidRDefault="00053998" w:rsidP="00053998">
            <w:pPr>
              <w:tabs>
                <w:tab w:val="left" w:pos="284"/>
              </w:tabs>
              <w:rPr>
                <w:rFonts w:ascii="Times New Roman" w:eastAsia="Calibri" w:hAnsi="Times New Roman" w:cs="Times New Roman"/>
                <w:iCs/>
                <w:sz w:val="12"/>
                <w:szCs w:val="12"/>
              </w:rPr>
            </w:pPr>
            <w:r w:rsidRPr="00053998">
              <w:rPr>
                <w:rFonts w:ascii="Times New Roman" w:eastAsia="Calibri" w:hAnsi="Times New Roman" w:cs="Times New Roman"/>
                <w:sz w:val="12"/>
                <w:szCs w:val="12"/>
              </w:rPr>
              <w:t xml:space="preserve">Постановление </w:t>
            </w:r>
            <w:r w:rsidRPr="00053998">
              <w:rPr>
                <w:rFonts w:ascii="Times New Roman" w:eastAsia="Calibri" w:hAnsi="Times New Roman" w:cs="Times New Roman"/>
                <w:sz w:val="12"/>
                <w:szCs w:val="12"/>
              </w:rPr>
              <w:fldChar w:fldCharType="begin"/>
            </w:r>
            <w:r w:rsidRPr="00053998">
              <w:rPr>
                <w:rFonts w:ascii="Times New Roman" w:eastAsia="Calibri" w:hAnsi="Times New Roman" w:cs="Times New Roman"/>
                <w:sz w:val="12"/>
                <w:szCs w:val="12"/>
              </w:rPr>
              <w:instrText xml:space="preserve"> DOCPROPERTY  "Постановление о разработке"  \* MERGEFORMAT </w:instrText>
            </w:r>
            <w:r w:rsidRPr="00053998">
              <w:rPr>
                <w:rFonts w:ascii="Times New Roman" w:eastAsia="Calibri" w:hAnsi="Times New Roman" w:cs="Times New Roman"/>
                <w:sz w:val="12"/>
                <w:szCs w:val="12"/>
              </w:rPr>
              <w:fldChar w:fldCharType="separate"/>
            </w:r>
            <w:r w:rsidRPr="00053998">
              <w:rPr>
                <w:rFonts w:ascii="Times New Roman" w:eastAsia="Calibri" w:hAnsi="Times New Roman" w:cs="Times New Roman"/>
                <w:sz w:val="12"/>
                <w:szCs w:val="12"/>
              </w:rPr>
              <w:t>№ 57 от 31.10.2016 г</w:t>
            </w:r>
            <w:r w:rsidRPr="00053998">
              <w:rPr>
                <w:rFonts w:ascii="Times New Roman" w:eastAsia="Calibri" w:hAnsi="Times New Roman" w:cs="Times New Roman"/>
                <w:sz w:val="12"/>
                <w:szCs w:val="12"/>
              </w:rPr>
              <w:fldChar w:fldCharType="end"/>
            </w:r>
            <w:r w:rsidRPr="00053998">
              <w:rPr>
                <w:rFonts w:ascii="Times New Roman" w:eastAsia="Calibri" w:hAnsi="Times New Roman" w:cs="Times New Roman"/>
                <w:sz w:val="12"/>
                <w:szCs w:val="12"/>
              </w:rPr>
              <w:t xml:space="preserve">. «О подготовке документации по планировке территории» </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3</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Публикация в СМИ</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4</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Письмо «Касательно публичных слушаний»</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5</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 xml:space="preserve">Постановление </w:t>
            </w:r>
            <w:r w:rsidRPr="00053998">
              <w:rPr>
                <w:rFonts w:ascii="Times New Roman" w:eastAsia="Calibri" w:hAnsi="Times New Roman" w:cs="Times New Roman"/>
                <w:sz w:val="12"/>
                <w:szCs w:val="12"/>
              </w:rPr>
              <w:fldChar w:fldCharType="begin"/>
            </w:r>
            <w:r w:rsidRPr="00053998">
              <w:rPr>
                <w:rFonts w:ascii="Times New Roman" w:eastAsia="Calibri" w:hAnsi="Times New Roman" w:cs="Times New Roman"/>
                <w:sz w:val="12"/>
                <w:szCs w:val="12"/>
              </w:rPr>
              <w:instrText xml:space="preserve"> DOCPROPERTY  "Постановление о слушаниях"  \* MERGEFORMAT </w:instrText>
            </w:r>
            <w:r w:rsidRPr="00053998">
              <w:rPr>
                <w:rFonts w:ascii="Times New Roman" w:eastAsia="Calibri" w:hAnsi="Times New Roman" w:cs="Times New Roman"/>
                <w:sz w:val="12"/>
                <w:szCs w:val="12"/>
              </w:rPr>
              <w:fldChar w:fldCharType="separate"/>
            </w:r>
            <w:r w:rsidRPr="00053998">
              <w:rPr>
                <w:rFonts w:ascii="Times New Roman" w:eastAsia="Calibri" w:hAnsi="Times New Roman" w:cs="Times New Roman"/>
                <w:sz w:val="12"/>
                <w:szCs w:val="12"/>
              </w:rPr>
              <w:t>№ ______ от __________ 2016 г.</w:t>
            </w:r>
            <w:r w:rsidRPr="00053998">
              <w:rPr>
                <w:rFonts w:ascii="Times New Roman" w:eastAsia="Calibri" w:hAnsi="Times New Roman" w:cs="Times New Roman"/>
                <w:sz w:val="12"/>
                <w:szCs w:val="12"/>
              </w:rPr>
              <w:fldChar w:fldCharType="end"/>
            </w:r>
            <w:r w:rsidRPr="00053998">
              <w:rPr>
                <w:rFonts w:ascii="Times New Roman" w:eastAsia="Calibri" w:hAnsi="Times New Roman" w:cs="Times New Roman"/>
                <w:sz w:val="12"/>
                <w:szCs w:val="12"/>
              </w:rPr>
              <w:t xml:space="preserve"> «О назначении публичных слушаний» </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6</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Публикация в СМИ</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7</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Материалы публичных слушаний по ППТ ПМТ</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8</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Публикация в СМИ</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9</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Постановление «Об утверждении ППТ/ПМТ»</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10</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Публикация в СМИ</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11</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 xml:space="preserve">Техническое задание на выполнение проекта планировки территории и проекта межевания территории объекта: </w:t>
            </w:r>
            <w:r w:rsidRPr="00053998">
              <w:rPr>
                <w:rFonts w:ascii="Times New Roman" w:eastAsia="Calibri" w:hAnsi="Times New Roman" w:cs="Times New Roman"/>
                <w:sz w:val="12"/>
                <w:szCs w:val="12"/>
              </w:rPr>
              <w:fldChar w:fldCharType="begin"/>
            </w:r>
            <w:r w:rsidRPr="00053998">
              <w:rPr>
                <w:rFonts w:ascii="Times New Roman" w:eastAsia="Calibri" w:hAnsi="Times New Roman" w:cs="Times New Roman"/>
                <w:sz w:val="12"/>
                <w:szCs w:val="12"/>
              </w:rPr>
              <w:instrText xml:space="preserve"> DOCPROPERTY  "Наименование объекта"  \* MERGEFORMAT </w:instrText>
            </w:r>
            <w:r w:rsidRPr="00053998">
              <w:rPr>
                <w:rFonts w:ascii="Times New Roman" w:eastAsia="Calibri" w:hAnsi="Times New Roman" w:cs="Times New Roman"/>
                <w:sz w:val="12"/>
                <w:szCs w:val="12"/>
              </w:rPr>
              <w:fldChar w:fldCharType="separate"/>
            </w:r>
            <w:r w:rsidRPr="00053998">
              <w:rPr>
                <w:rFonts w:ascii="Times New Roman" w:eastAsia="Calibri" w:hAnsi="Times New Roman" w:cs="Times New Roman"/>
                <w:sz w:val="12"/>
                <w:szCs w:val="12"/>
              </w:rPr>
              <w:t>3850П "Электроснабжение скважины № 597 Боровского месторождения"</w:t>
            </w:r>
            <w:r w:rsidRPr="00053998">
              <w:rPr>
                <w:rFonts w:ascii="Times New Roman" w:eastAsia="Calibri" w:hAnsi="Times New Roman" w:cs="Times New Roman"/>
                <w:sz w:val="12"/>
                <w:szCs w:val="12"/>
              </w:rPr>
              <w:fldChar w:fldCharType="end"/>
            </w:r>
            <w:r w:rsidRPr="00053998">
              <w:rPr>
                <w:rFonts w:ascii="Times New Roman" w:eastAsia="Calibri" w:hAnsi="Times New Roman" w:cs="Times New Roman"/>
                <w:sz w:val="12"/>
                <w:szCs w:val="12"/>
              </w:rPr>
              <w:t xml:space="preserve"> на территории муниципального района </w:t>
            </w:r>
            <w:r w:rsidRPr="00053998">
              <w:rPr>
                <w:rFonts w:ascii="Times New Roman" w:eastAsia="Calibri" w:hAnsi="Times New Roman" w:cs="Times New Roman"/>
                <w:sz w:val="12"/>
                <w:szCs w:val="12"/>
              </w:rPr>
              <w:fldChar w:fldCharType="begin"/>
            </w:r>
            <w:r w:rsidRPr="00053998">
              <w:rPr>
                <w:rFonts w:ascii="Times New Roman" w:eastAsia="Calibri" w:hAnsi="Times New Roman" w:cs="Times New Roman"/>
                <w:sz w:val="12"/>
                <w:szCs w:val="12"/>
              </w:rPr>
              <w:instrText xml:space="preserve"> DOCPROPERTY  Район  \* MERGEFORMAT </w:instrText>
            </w:r>
            <w:r w:rsidRPr="00053998">
              <w:rPr>
                <w:rFonts w:ascii="Times New Roman" w:eastAsia="Calibri" w:hAnsi="Times New Roman" w:cs="Times New Roman"/>
                <w:sz w:val="12"/>
                <w:szCs w:val="12"/>
              </w:rPr>
              <w:fldChar w:fldCharType="separate"/>
            </w:r>
            <w:r w:rsidRPr="00053998">
              <w:rPr>
                <w:rFonts w:ascii="Times New Roman" w:eastAsia="Calibri" w:hAnsi="Times New Roman" w:cs="Times New Roman"/>
                <w:sz w:val="12"/>
                <w:szCs w:val="12"/>
              </w:rPr>
              <w:t>Сергиевский</w:t>
            </w:r>
            <w:r w:rsidRPr="00053998">
              <w:rPr>
                <w:rFonts w:ascii="Times New Roman" w:eastAsia="Calibri" w:hAnsi="Times New Roman" w:cs="Times New Roman"/>
                <w:sz w:val="12"/>
                <w:szCs w:val="12"/>
              </w:rPr>
              <w:fldChar w:fldCharType="end"/>
            </w:r>
            <w:r w:rsidRPr="00053998">
              <w:rPr>
                <w:rFonts w:ascii="Times New Roman" w:eastAsia="Calibri" w:hAnsi="Times New Roman" w:cs="Times New Roman"/>
                <w:sz w:val="12"/>
                <w:szCs w:val="12"/>
              </w:rPr>
              <w:t xml:space="preserve"> Самарской области.</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12</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 xml:space="preserve">Лицензия на осуществление геодезических и картографических работ федерального назначения, результаты которых имеют общегосударственное, межотраслевое значение </w:t>
            </w:r>
            <w:r w:rsidRPr="00053998">
              <w:rPr>
                <w:rFonts w:ascii="Times New Roman" w:eastAsia="Calibri" w:hAnsi="Times New Roman" w:cs="Times New Roman"/>
                <w:iCs/>
                <w:sz w:val="12"/>
                <w:szCs w:val="12"/>
              </w:rPr>
              <w:t xml:space="preserve">№ </w:t>
            </w:r>
            <w:r w:rsidRPr="00053998">
              <w:rPr>
                <w:rFonts w:ascii="Times New Roman" w:eastAsia="Calibri" w:hAnsi="Times New Roman" w:cs="Times New Roman"/>
                <w:sz w:val="12"/>
                <w:szCs w:val="12"/>
              </w:rPr>
              <w:t>63-00015Ф от 28 декабря 2015 г.</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13</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Лицензия на проведение работ, связанных с использованием сведений, составляющих государственную тайну № 0078778 от 14 августа 2015 г.</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14</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Свидетельство о допуске к определенному виду или видам работ, которые оказывают влияние на безопасность объектов капитального строительства №01-И-№1658-1 от 25.12.2012 г.</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15</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Свидетельство о допуске к определенному виду или видам работ, которые оказывают влияние на безопасность объектов капитального строительства №П-2-106-2-0341 от 05.08.2015 г.</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16</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lastRenderedPageBreak/>
              <w:t>17</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18</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19</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20</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Ответ на запрос о наличии/отсутствии на участке предстоящей застройки ООПТ федерального значения</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21</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r w:rsidR="00053998" w:rsidRPr="00053998" w:rsidTr="00053998">
        <w:trPr>
          <w:trHeight w:val="20"/>
        </w:trPr>
        <w:tc>
          <w:tcPr>
            <w:tcW w:w="567"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22</w:t>
            </w:r>
          </w:p>
        </w:tc>
        <w:tc>
          <w:tcPr>
            <w:tcW w:w="6379" w:type="dxa"/>
          </w:tcPr>
          <w:p w:rsidR="00053998" w:rsidRPr="00053998" w:rsidRDefault="00053998" w:rsidP="00053998">
            <w:pPr>
              <w:tabs>
                <w:tab w:val="left" w:pos="284"/>
              </w:tabs>
              <w:rPr>
                <w:rFonts w:ascii="Times New Roman" w:eastAsia="Calibri" w:hAnsi="Times New Roman" w:cs="Times New Roman"/>
                <w:sz w:val="12"/>
                <w:szCs w:val="12"/>
              </w:rPr>
            </w:pPr>
            <w:r w:rsidRPr="00053998">
              <w:rPr>
                <w:rFonts w:ascii="Times New Roman" w:eastAsia="Calibri" w:hAnsi="Times New Roman" w:cs="Times New Roman"/>
                <w:sz w:val="12"/>
                <w:szCs w:val="12"/>
              </w:rPr>
              <w:t xml:space="preserve">Схема </w:t>
            </w:r>
            <w:proofErr w:type="gramStart"/>
            <w:r w:rsidRPr="00053998">
              <w:rPr>
                <w:rFonts w:ascii="Times New Roman" w:eastAsia="Calibri" w:hAnsi="Times New Roman" w:cs="Times New Roman"/>
                <w:sz w:val="12"/>
                <w:szCs w:val="12"/>
              </w:rPr>
              <w:t>согласования места размещения объекта строительства</w:t>
            </w:r>
            <w:proofErr w:type="gramEnd"/>
          </w:p>
        </w:tc>
        <w:tc>
          <w:tcPr>
            <w:tcW w:w="567" w:type="dxa"/>
          </w:tcPr>
          <w:p w:rsidR="00053998" w:rsidRPr="00053998" w:rsidRDefault="00053998" w:rsidP="00053998">
            <w:pPr>
              <w:tabs>
                <w:tab w:val="left" w:pos="284"/>
              </w:tabs>
              <w:jc w:val="both"/>
              <w:rPr>
                <w:rFonts w:ascii="Times New Roman" w:eastAsia="Calibri" w:hAnsi="Times New Roman" w:cs="Times New Roman"/>
                <w:sz w:val="12"/>
                <w:szCs w:val="12"/>
              </w:rPr>
            </w:pPr>
          </w:p>
        </w:tc>
      </w:tr>
    </w:tbl>
    <w:p w:rsidR="00053998" w:rsidRDefault="00053998" w:rsidP="00053998">
      <w:pPr>
        <w:tabs>
          <w:tab w:val="left" w:pos="284"/>
        </w:tabs>
        <w:spacing w:after="0" w:line="240" w:lineRule="auto"/>
        <w:jc w:val="both"/>
        <w:rPr>
          <w:rFonts w:ascii="Times New Roman" w:eastAsia="Calibri" w:hAnsi="Times New Roman" w:cs="Times New Roman"/>
          <w:b/>
          <w:sz w:val="12"/>
          <w:szCs w:val="12"/>
        </w:rPr>
      </w:pPr>
    </w:p>
    <w:p w:rsidR="00053998" w:rsidRPr="00053998" w:rsidRDefault="00053998" w:rsidP="00053998">
      <w:pPr>
        <w:tabs>
          <w:tab w:val="left" w:pos="284"/>
        </w:tabs>
        <w:spacing w:after="0" w:line="240" w:lineRule="auto"/>
        <w:jc w:val="center"/>
        <w:rPr>
          <w:rFonts w:ascii="Times New Roman" w:eastAsia="Calibri" w:hAnsi="Times New Roman" w:cs="Times New Roman"/>
          <w:b/>
          <w:sz w:val="12"/>
          <w:szCs w:val="12"/>
        </w:rPr>
      </w:pPr>
      <w:r w:rsidRPr="00053998">
        <w:rPr>
          <w:rFonts w:ascii="Times New Roman" w:eastAsia="Calibri" w:hAnsi="Times New Roman" w:cs="Times New Roman"/>
          <w:b/>
          <w:sz w:val="12"/>
          <w:szCs w:val="12"/>
        </w:rPr>
        <w:t>ПРОЕКТ ПЛАНИРОВКИ ТЕРРИТОРИИ ОСНОВНАЯ (УТВЕРЖДАЕМАЯ) ЧАСТЬ</w:t>
      </w:r>
    </w:p>
    <w:p w:rsidR="00053998" w:rsidRPr="00053998" w:rsidRDefault="00053998" w:rsidP="00053998">
      <w:pPr>
        <w:tabs>
          <w:tab w:val="left" w:pos="284"/>
        </w:tabs>
        <w:spacing w:after="0" w:line="240" w:lineRule="auto"/>
        <w:jc w:val="center"/>
        <w:rPr>
          <w:rFonts w:ascii="Times New Roman" w:eastAsia="Calibri" w:hAnsi="Times New Roman" w:cs="Times New Roman"/>
          <w:b/>
          <w:sz w:val="12"/>
          <w:szCs w:val="12"/>
        </w:rPr>
      </w:pPr>
      <w:r w:rsidRPr="00053998">
        <w:rPr>
          <w:rFonts w:ascii="Times New Roman" w:eastAsia="Calibri" w:hAnsi="Times New Roman" w:cs="Times New Roman"/>
          <w:b/>
          <w:sz w:val="12"/>
          <w:szCs w:val="12"/>
        </w:rPr>
        <w:t>1.Положения о размещении линейных объектов</w:t>
      </w:r>
    </w:p>
    <w:p w:rsidR="00053998" w:rsidRPr="00053998" w:rsidRDefault="00053998" w:rsidP="00053998">
      <w:pPr>
        <w:tabs>
          <w:tab w:val="left" w:pos="284"/>
        </w:tabs>
        <w:spacing w:after="0" w:line="240" w:lineRule="auto"/>
        <w:jc w:val="center"/>
        <w:rPr>
          <w:rFonts w:ascii="Times New Roman" w:eastAsia="Calibri" w:hAnsi="Times New Roman" w:cs="Times New Roman"/>
          <w:b/>
          <w:sz w:val="12"/>
          <w:szCs w:val="12"/>
        </w:rPr>
      </w:pPr>
    </w:p>
    <w:p w:rsidR="00053998" w:rsidRPr="00053998" w:rsidRDefault="00053998" w:rsidP="00053998">
      <w:pPr>
        <w:tabs>
          <w:tab w:val="left" w:pos="284"/>
        </w:tabs>
        <w:spacing w:after="0" w:line="240" w:lineRule="auto"/>
        <w:ind w:firstLine="284"/>
        <w:rPr>
          <w:rFonts w:ascii="Times New Roman" w:eastAsia="Calibri" w:hAnsi="Times New Roman" w:cs="Times New Roman"/>
          <w:b/>
          <w:sz w:val="12"/>
          <w:szCs w:val="12"/>
        </w:rPr>
      </w:pPr>
      <w:r w:rsidRPr="00053998">
        <w:rPr>
          <w:rFonts w:ascii="Times New Roman" w:eastAsia="Calibri" w:hAnsi="Times New Roman" w:cs="Times New Roman"/>
          <w:b/>
          <w:sz w:val="12"/>
          <w:szCs w:val="12"/>
        </w:rPr>
        <w:t>1.1 Исходно-разрешительная документация</w:t>
      </w:r>
    </w:p>
    <w:p w:rsidR="00053998" w:rsidRPr="00053998" w:rsidRDefault="00053998" w:rsidP="00053998">
      <w:pPr>
        <w:tabs>
          <w:tab w:val="left" w:pos="284"/>
        </w:tabs>
        <w:spacing w:after="0" w:line="240" w:lineRule="auto"/>
        <w:ind w:firstLine="284"/>
        <w:jc w:val="both"/>
        <w:rPr>
          <w:rFonts w:ascii="Times New Roman" w:eastAsia="Calibri" w:hAnsi="Times New Roman" w:cs="Times New Roman"/>
          <w:sz w:val="12"/>
          <w:szCs w:val="12"/>
        </w:rPr>
      </w:pPr>
      <w:r w:rsidRPr="00053998">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w:t>
      </w:r>
      <w:proofErr w:type="spellStart"/>
      <w:r w:rsidRPr="00053998">
        <w:rPr>
          <w:rFonts w:ascii="Times New Roman" w:eastAsia="Calibri" w:hAnsi="Times New Roman" w:cs="Times New Roman"/>
          <w:sz w:val="12"/>
          <w:szCs w:val="12"/>
        </w:rPr>
        <w:t>Самаранефтегаз</w:t>
      </w:r>
      <w:proofErr w:type="spellEnd"/>
      <w:r w:rsidRPr="00053998">
        <w:rPr>
          <w:rFonts w:ascii="Times New Roman" w:eastAsia="Calibri" w:hAnsi="Times New Roman" w:cs="Times New Roman"/>
          <w:sz w:val="12"/>
          <w:szCs w:val="12"/>
        </w:rPr>
        <w:t xml:space="preserve">": </w:t>
      </w:r>
      <w:r w:rsidRPr="00053998">
        <w:rPr>
          <w:rFonts w:ascii="Times New Roman" w:eastAsia="Calibri" w:hAnsi="Times New Roman" w:cs="Times New Roman"/>
          <w:sz w:val="12"/>
          <w:szCs w:val="12"/>
        </w:rPr>
        <w:fldChar w:fldCharType="begin"/>
      </w:r>
      <w:r w:rsidRPr="00053998">
        <w:rPr>
          <w:rFonts w:ascii="Times New Roman" w:eastAsia="Calibri" w:hAnsi="Times New Roman" w:cs="Times New Roman"/>
          <w:sz w:val="12"/>
          <w:szCs w:val="12"/>
        </w:rPr>
        <w:instrText xml:space="preserve"> DOCPROPERTY  "Наименование объекта"  \* MERGEFORMAT </w:instrText>
      </w:r>
      <w:r w:rsidRPr="00053998">
        <w:rPr>
          <w:rFonts w:ascii="Times New Roman" w:eastAsia="Calibri" w:hAnsi="Times New Roman" w:cs="Times New Roman"/>
          <w:sz w:val="12"/>
          <w:szCs w:val="12"/>
        </w:rPr>
        <w:fldChar w:fldCharType="separate"/>
      </w:r>
      <w:r w:rsidRPr="00053998">
        <w:rPr>
          <w:rFonts w:ascii="Times New Roman" w:eastAsia="Calibri" w:hAnsi="Times New Roman" w:cs="Times New Roman"/>
          <w:sz w:val="12"/>
          <w:szCs w:val="12"/>
        </w:rPr>
        <w:t>3850П "Электроснабжение скважины № 597 Боровского месторождения"</w:t>
      </w:r>
      <w:r w:rsidRPr="00053998">
        <w:rPr>
          <w:rFonts w:ascii="Times New Roman" w:eastAsia="Calibri" w:hAnsi="Times New Roman" w:cs="Times New Roman"/>
          <w:sz w:val="12"/>
          <w:szCs w:val="12"/>
        </w:rPr>
        <w:fldChar w:fldCharType="end"/>
      </w:r>
      <w:r w:rsidRPr="00053998">
        <w:rPr>
          <w:rFonts w:ascii="Times New Roman" w:eastAsia="Calibri" w:hAnsi="Times New Roman" w:cs="Times New Roman"/>
          <w:sz w:val="12"/>
          <w:szCs w:val="12"/>
        </w:rPr>
        <w:t xml:space="preserve"> на территории муниципального района </w:t>
      </w:r>
      <w:r w:rsidRPr="00053998">
        <w:rPr>
          <w:rFonts w:ascii="Times New Roman" w:eastAsia="Calibri" w:hAnsi="Times New Roman" w:cs="Times New Roman"/>
          <w:sz w:val="12"/>
          <w:szCs w:val="12"/>
        </w:rPr>
        <w:fldChar w:fldCharType="begin"/>
      </w:r>
      <w:r w:rsidRPr="00053998">
        <w:rPr>
          <w:rFonts w:ascii="Times New Roman" w:eastAsia="Calibri" w:hAnsi="Times New Roman" w:cs="Times New Roman"/>
          <w:sz w:val="12"/>
          <w:szCs w:val="12"/>
        </w:rPr>
        <w:instrText xml:space="preserve"> DOCPROPERTY  Район  \* MERGEFORMAT </w:instrText>
      </w:r>
      <w:r w:rsidRPr="00053998">
        <w:rPr>
          <w:rFonts w:ascii="Times New Roman" w:eastAsia="Calibri" w:hAnsi="Times New Roman" w:cs="Times New Roman"/>
          <w:sz w:val="12"/>
          <w:szCs w:val="12"/>
        </w:rPr>
        <w:fldChar w:fldCharType="separate"/>
      </w:r>
      <w:r w:rsidRPr="00053998">
        <w:rPr>
          <w:rFonts w:ascii="Times New Roman" w:eastAsia="Calibri" w:hAnsi="Times New Roman" w:cs="Times New Roman"/>
          <w:sz w:val="12"/>
          <w:szCs w:val="12"/>
        </w:rPr>
        <w:t>Сергиевский</w:t>
      </w:r>
      <w:r w:rsidRPr="00053998">
        <w:rPr>
          <w:rFonts w:ascii="Times New Roman" w:eastAsia="Calibri" w:hAnsi="Times New Roman" w:cs="Times New Roman"/>
          <w:sz w:val="12"/>
          <w:szCs w:val="12"/>
        </w:rPr>
        <w:fldChar w:fldCharType="end"/>
      </w:r>
      <w:r w:rsidRPr="00053998">
        <w:rPr>
          <w:rFonts w:ascii="Times New Roman" w:eastAsia="Calibri" w:hAnsi="Times New Roman" w:cs="Times New Roman"/>
          <w:sz w:val="12"/>
          <w:szCs w:val="12"/>
        </w:rPr>
        <w:t xml:space="preserve"> Самарской области.</w:t>
      </w:r>
    </w:p>
    <w:p w:rsidR="00053998" w:rsidRPr="00053998" w:rsidRDefault="00053998" w:rsidP="00053998">
      <w:pPr>
        <w:tabs>
          <w:tab w:val="left" w:pos="284"/>
        </w:tabs>
        <w:spacing w:after="0" w:line="240" w:lineRule="auto"/>
        <w:ind w:firstLine="284"/>
        <w:jc w:val="both"/>
        <w:rPr>
          <w:rFonts w:ascii="Times New Roman" w:eastAsia="Calibri" w:hAnsi="Times New Roman" w:cs="Times New Roman"/>
          <w:sz w:val="12"/>
          <w:szCs w:val="12"/>
        </w:rPr>
      </w:pPr>
      <w:r w:rsidRPr="00053998">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053998" w:rsidRPr="00053998" w:rsidRDefault="00053998" w:rsidP="00053998">
      <w:pPr>
        <w:tabs>
          <w:tab w:val="left" w:pos="284"/>
        </w:tabs>
        <w:spacing w:after="0" w:line="240" w:lineRule="auto"/>
        <w:ind w:firstLine="284"/>
        <w:jc w:val="both"/>
        <w:rPr>
          <w:rFonts w:ascii="Times New Roman" w:eastAsia="Calibri" w:hAnsi="Times New Roman" w:cs="Times New Roman"/>
          <w:sz w:val="12"/>
          <w:szCs w:val="12"/>
        </w:rPr>
      </w:pPr>
      <w:r w:rsidRPr="00053998">
        <w:rPr>
          <w:rFonts w:ascii="Times New Roman" w:eastAsia="Calibri" w:hAnsi="Times New Roman" w:cs="Times New Roman"/>
          <w:sz w:val="12"/>
          <w:szCs w:val="12"/>
        </w:rPr>
        <w:t xml:space="preserve">Проект подготовлен в границах территории, определенной в соответствии с Постановлением </w:t>
      </w:r>
      <w:r w:rsidRPr="00053998">
        <w:rPr>
          <w:rFonts w:ascii="Times New Roman" w:eastAsia="Calibri" w:hAnsi="Times New Roman" w:cs="Times New Roman"/>
          <w:sz w:val="12"/>
          <w:szCs w:val="12"/>
        </w:rPr>
        <w:fldChar w:fldCharType="begin"/>
      </w:r>
      <w:r w:rsidRPr="00053998">
        <w:rPr>
          <w:rFonts w:ascii="Times New Roman" w:eastAsia="Calibri" w:hAnsi="Times New Roman" w:cs="Times New Roman"/>
          <w:sz w:val="12"/>
          <w:szCs w:val="12"/>
        </w:rPr>
        <w:instrText xml:space="preserve"> DOCPROPERTY  "Постановление о разработке"  \* MERGEFORMAT </w:instrText>
      </w:r>
      <w:r w:rsidRPr="00053998">
        <w:rPr>
          <w:rFonts w:ascii="Times New Roman" w:eastAsia="Calibri" w:hAnsi="Times New Roman" w:cs="Times New Roman"/>
          <w:sz w:val="12"/>
          <w:szCs w:val="12"/>
        </w:rPr>
        <w:fldChar w:fldCharType="separate"/>
      </w:r>
      <w:r w:rsidRPr="00053998">
        <w:rPr>
          <w:rFonts w:ascii="Times New Roman" w:eastAsia="Calibri" w:hAnsi="Times New Roman" w:cs="Times New Roman"/>
          <w:sz w:val="12"/>
          <w:szCs w:val="12"/>
        </w:rPr>
        <w:t>№ 57 от 31.10.2016 г</w:t>
      </w:r>
      <w:r w:rsidRPr="00053998">
        <w:rPr>
          <w:rFonts w:ascii="Times New Roman" w:eastAsia="Calibri" w:hAnsi="Times New Roman" w:cs="Times New Roman"/>
          <w:sz w:val="12"/>
          <w:szCs w:val="12"/>
        </w:rPr>
        <w:fldChar w:fldCharType="end"/>
      </w:r>
      <w:r w:rsidRPr="00053998">
        <w:rPr>
          <w:rFonts w:ascii="Times New Roman" w:eastAsia="Calibri" w:hAnsi="Times New Roman" w:cs="Times New Roman"/>
          <w:sz w:val="12"/>
          <w:szCs w:val="12"/>
        </w:rPr>
        <w:t xml:space="preserve"> «О разработке проекта планировки территории и проекта межевания территории».</w:t>
      </w:r>
    </w:p>
    <w:p w:rsidR="00053998" w:rsidRPr="00053998" w:rsidRDefault="00053998" w:rsidP="00053998">
      <w:pPr>
        <w:tabs>
          <w:tab w:val="left" w:pos="284"/>
        </w:tabs>
        <w:spacing w:after="0" w:line="240" w:lineRule="auto"/>
        <w:ind w:firstLine="284"/>
        <w:jc w:val="both"/>
        <w:rPr>
          <w:rFonts w:ascii="Times New Roman" w:eastAsia="Calibri" w:hAnsi="Times New Roman" w:cs="Times New Roman"/>
          <w:sz w:val="12"/>
          <w:szCs w:val="12"/>
        </w:rPr>
      </w:pPr>
      <w:r w:rsidRPr="00053998">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053998" w:rsidRPr="00053998" w:rsidRDefault="00053998" w:rsidP="00053998">
      <w:pPr>
        <w:tabs>
          <w:tab w:val="left" w:pos="284"/>
        </w:tabs>
        <w:spacing w:after="0" w:line="240" w:lineRule="auto"/>
        <w:ind w:firstLine="284"/>
        <w:jc w:val="both"/>
        <w:rPr>
          <w:rFonts w:ascii="Times New Roman" w:eastAsia="Calibri" w:hAnsi="Times New Roman" w:cs="Times New Roman"/>
          <w:sz w:val="12"/>
          <w:szCs w:val="12"/>
        </w:rPr>
      </w:pPr>
      <w:r w:rsidRPr="00053998">
        <w:rPr>
          <w:rFonts w:ascii="Times New Roman" w:eastAsia="Calibri" w:hAnsi="Times New Roman" w:cs="Times New Roman"/>
          <w:sz w:val="12"/>
          <w:szCs w:val="12"/>
        </w:rPr>
        <w:t xml:space="preserve">- Схема территориального планирования муниципального района </w:t>
      </w:r>
      <w:r w:rsidRPr="00053998">
        <w:rPr>
          <w:rFonts w:ascii="Times New Roman" w:eastAsia="Calibri" w:hAnsi="Times New Roman" w:cs="Times New Roman"/>
          <w:sz w:val="12"/>
          <w:szCs w:val="12"/>
        </w:rPr>
        <w:fldChar w:fldCharType="begin"/>
      </w:r>
      <w:r w:rsidRPr="00053998">
        <w:rPr>
          <w:rFonts w:ascii="Times New Roman" w:eastAsia="Calibri" w:hAnsi="Times New Roman" w:cs="Times New Roman"/>
          <w:sz w:val="12"/>
          <w:szCs w:val="12"/>
        </w:rPr>
        <w:instrText xml:space="preserve"> DOCPROPERTY  Район  \* MERGEFORMAT </w:instrText>
      </w:r>
      <w:r w:rsidRPr="00053998">
        <w:rPr>
          <w:rFonts w:ascii="Times New Roman" w:eastAsia="Calibri" w:hAnsi="Times New Roman" w:cs="Times New Roman"/>
          <w:sz w:val="12"/>
          <w:szCs w:val="12"/>
        </w:rPr>
        <w:fldChar w:fldCharType="separate"/>
      </w:r>
      <w:r w:rsidRPr="00053998">
        <w:rPr>
          <w:rFonts w:ascii="Times New Roman" w:eastAsia="Calibri" w:hAnsi="Times New Roman" w:cs="Times New Roman"/>
          <w:sz w:val="12"/>
          <w:szCs w:val="12"/>
        </w:rPr>
        <w:t>Сергиевский</w:t>
      </w:r>
      <w:r w:rsidRPr="00053998">
        <w:rPr>
          <w:rFonts w:ascii="Times New Roman" w:eastAsia="Calibri" w:hAnsi="Times New Roman" w:cs="Times New Roman"/>
          <w:sz w:val="12"/>
          <w:szCs w:val="12"/>
        </w:rPr>
        <w:fldChar w:fldCharType="end"/>
      </w:r>
      <w:r w:rsidRPr="00053998">
        <w:rPr>
          <w:rFonts w:ascii="Times New Roman" w:eastAsia="Calibri" w:hAnsi="Times New Roman" w:cs="Times New Roman"/>
          <w:sz w:val="12"/>
          <w:szCs w:val="12"/>
        </w:rPr>
        <w:t xml:space="preserve"> Самарской области;</w:t>
      </w:r>
    </w:p>
    <w:p w:rsidR="00053998" w:rsidRPr="00053998" w:rsidRDefault="00053998" w:rsidP="00053998">
      <w:pPr>
        <w:tabs>
          <w:tab w:val="left" w:pos="284"/>
        </w:tabs>
        <w:spacing w:after="0" w:line="240" w:lineRule="auto"/>
        <w:ind w:firstLine="284"/>
        <w:jc w:val="both"/>
        <w:rPr>
          <w:rFonts w:ascii="Times New Roman" w:eastAsia="Calibri" w:hAnsi="Times New Roman" w:cs="Times New Roman"/>
          <w:sz w:val="12"/>
          <w:szCs w:val="12"/>
        </w:rPr>
      </w:pPr>
      <w:r w:rsidRPr="00053998">
        <w:rPr>
          <w:rFonts w:ascii="Times New Roman" w:eastAsia="Calibri" w:hAnsi="Times New Roman" w:cs="Times New Roman"/>
          <w:sz w:val="12"/>
          <w:szCs w:val="12"/>
        </w:rPr>
        <w:t xml:space="preserve">- Генеральный план сельского поселения </w:t>
      </w:r>
      <w:r w:rsidRPr="00053998">
        <w:rPr>
          <w:rFonts w:ascii="Times New Roman" w:eastAsia="Calibri" w:hAnsi="Times New Roman" w:cs="Times New Roman"/>
          <w:sz w:val="12"/>
          <w:szCs w:val="12"/>
        </w:rPr>
        <w:fldChar w:fldCharType="begin"/>
      </w:r>
      <w:r w:rsidRPr="00053998">
        <w:rPr>
          <w:rFonts w:ascii="Times New Roman" w:eastAsia="Calibri" w:hAnsi="Times New Roman" w:cs="Times New Roman"/>
          <w:sz w:val="12"/>
          <w:szCs w:val="12"/>
        </w:rPr>
        <w:instrText xml:space="preserve"> DOCPROPERTY  "Сельское поселение"  \* MERGEFORMAT </w:instrText>
      </w:r>
      <w:r w:rsidRPr="00053998">
        <w:rPr>
          <w:rFonts w:ascii="Times New Roman" w:eastAsia="Calibri" w:hAnsi="Times New Roman" w:cs="Times New Roman"/>
          <w:sz w:val="12"/>
          <w:szCs w:val="12"/>
        </w:rPr>
        <w:fldChar w:fldCharType="separate"/>
      </w:r>
      <w:r w:rsidRPr="00053998">
        <w:rPr>
          <w:rFonts w:ascii="Times New Roman" w:eastAsia="Calibri" w:hAnsi="Times New Roman" w:cs="Times New Roman"/>
          <w:sz w:val="12"/>
          <w:szCs w:val="12"/>
        </w:rPr>
        <w:t>Сергиевск</w:t>
      </w:r>
      <w:r w:rsidRPr="00053998">
        <w:rPr>
          <w:rFonts w:ascii="Times New Roman" w:eastAsia="Calibri" w:hAnsi="Times New Roman" w:cs="Times New Roman"/>
          <w:sz w:val="12"/>
          <w:szCs w:val="12"/>
        </w:rPr>
        <w:fldChar w:fldCharType="end"/>
      </w:r>
      <w:r w:rsidRPr="00053998">
        <w:rPr>
          <w:rFonts w:ascii="Times New Roman" w:eastAsia="Calibri" w:hAnsi="Times New Roman" w:cs="Times New Roman"/>
          <w:sz w:val="12"/>
          <w:szCs w:val="12"/>
        </w:rPr>
        <w:t xml:space="preserve"> муниципального района </w:t>
      </w:r>
      <w:r w:rsidRPr="00053998">
        <w:rPr>
          <w:rFonts w:ascii="Times New Roman" w:eastAsia="Calibri" w:hAnsi="Times New Roman" w:cs="Times New Roman"/>
          <w:sz w:val="12"/>
          <w:szCs w:val="12"/>
        </w:rPr>
        <w:fldChar w:fldCharType="begin"/>
      </w:r>
      <w:r w:rsidRPr="00053998">
        <w:rPr>
          <w:rFonts w:ascii="Times New Roman" w:eastAsia="Calibri" w:hAnsi="Times New Roman" w:cs="Times New Roman"/>
          <w:sz w:val="12"/>
          <w:szCs w:val="12"/>
        </w:rPr>
        <w:instrText xml:space="preserve"> DOCPROPERTY  Район  \* MERGEFORMAT </w:instrText>
      </w:r>
      <w:r w:rsidRPr="00053998">
        <w:rPr>
          <w:rFonts w:ascii="Times New Roman" w:eastAsia="Calibri" w:hAnsi="Times New Roman" w:cs="Times New Roman"/>
          <w:sz w:val="12"/>
          <w:szCs w:val="12"/>
        </w:rPr>
        <w:fldChar w:fldCharType="separate"/>
      </w:r>
      <w:r w:rsidRPr="00053998">
        <w:rPr>
          <w:rFonts w:ascii="Times New Roman" w:eastAsia="Calibri" w:hAnsi="Times New Roman" w:cs="Times New Roman"/>
          <w:sz w:val="12"/>
          <w:szCs w:val="12"/>
        </w:rPr>
        <w:t>Сергиевский</w:t>
      </w:r>
      <w:r w:rsidRPr="00053998">
        <w:rPr>
          <w:rFonts w:ascii="Times New Roman" w:eastAsia="Calibri" w:hAnsi="Times New Roman" w:cs="Times New Roman"/>
          <w:sz w:val="12"/>
          <w:szCs w:val="12"/>
        </w:rPr>
        <w:fldChar w:fldCharType="end"/>
      </w:r>
      <w:r w:rsidRPr="00053998">
        <w:rPr>
          <w:rFonts w:ascii="Times New Roman" w:eastAsia="Calibri" w:hAnsi="Times New Roman" w:cs="Times New Roman"/>
          <w:sz w:val="12"/>
          <w:szCs w:val="12"/>
        </w:rPr>
        <w:t xml:space="preserve"> Самарской области.</w:t>
      </w:r>
    </w:p>
    <w:p w:rsidR="00053998" w:rsidRPr="00053998" w:rsidRDefault="00053998" w:rsidP="00053998">
      <w:pPr>
        <w:tabs>
          <w:tab w:val="left" w:pos="284"/>
        </w:tabs>
        <w:spacing w:after="0" w:line="240" w:lineRule="auto"/>
        <w:ind w:firstLine="284"/>
        <w:jc w:val="both"/>
        <w:rPr>
          <w:rFonts w:ascii="Times New Roman" w:eastAsia="Calibri" w:hAnsi="Times New Roman" w:cs="Times New Roman"/>
          <w:b/>
          <w:sz w:val="12"/>
          <w:szCs w:val="12"/>
        </w:rPr>
      </w:pPr>
      <w:r w:rsidRPr="00053998">
        <w:rPr>
          <w:rFonts w:ascii="Times New Roman" w:eastAsia="Calibri" w:hAnsi="Times New Roman" w:cs="Times New Roman"/>
          <w:b/>
          <w:sz w:val="12"/>
          <w:szCs w:val="12"/>
        </w:rPr>
        <w:t>1.2 Сведения о линейном объекте и его краткая характеристика</w:t>
      </w:r>
    </w:p>
    <w:p w:rsidR="00053998" w:rsidRPr="00053998" w:rsidRDefault="00053998" w:rsidP="00053998">
      <w:pPr>
        <w:tabs>
          <w:tab w:val="left" w:pos="284"/>
        </w:tabs>
        <w:spacing w:after="0" w:line="240" w:lineRule="auto"/>
        <w:ind w:firstLine="284"/>
        <w:jc w:val="both"/>
        <w:rPr>
          <w:rFonts w:ascii="Times New Roman" w:eastAsia="Calibri" w:hAnsi="Times New Roman" w:cs="Times New Roman"/>
          <w:bCs/>
          <w:sz w:val="12"/>
          <w:szCs w:val="12"/>
        </w:rPr>
      </w:pPr>
      <w:r w:rsidRPr="00053998">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053998" w:rsidRPr="00053998" w:rsidRDefault="00053998" w:rsidP="00053998">
      <w:pPr>
        <w:tabs>
          <w:tab w:val="left" w:pos="284"/>
        </w:tabs>
        <w:spacing w:after="0" w:line="240" w:lineRule="auto"/>
        <w:ind w:firstLine="284"/>
        <w:jc w:val="both"/>
        <w:rPr>
          <w:rFonts w:ascii="Times New Roman" w:eastAsia="Calibri" w:hAnsi="Times New Roman" w:cs="Times New Roman"/>
          <w:bCs/>
          <w:sz w:val="12"/>
          <w:szCs w:val="12"/>
        </w:rPr>
      </w:pPr>
      <w:r w:rsidRPr="00053998">
        <w:rPr>
          <w:rFonts w:ascii="Times New Roman" w:eastAsia="Calibri" w:hAnsi="Times New Roman" w:cs="Times New Roman"/>
          <w:bCs/>
          <w:sz w:val="12"/>
          <w:szCs w:val="12"/>
        </w:rPr>
        <w:t>Ближайшие к району работ населенные пункты:</w:t>
      </w:r>
    </w:p>
    <w:p w:rsidR="00053998" w:rsidRPr="00053998" w:rsidRDefault="00053998" w:rsidP="00053998">
      <w:pPr>
        <w:tabs>
          <w:tab w:val="left" w:pos="284"/>
        </w:tabs>
        <w:spacing w:after="0" w:line="240" w:lineRule="auto"/>
        <w:ind w:left="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053998">
        <w:rPr>
          <w:rFonts w:ascii="Times New Roman" w:eastAsia="Calibri" w:hAnsi="Times New Roman" w:cs="Times New Roman"/>
          <w:bCs/>
          <w:sz w:val="12"/>
          <w:szCs w:val="12"/>
        </w:rPr>
        <w:t>п. Нижний, расположенный в 8,9 км к северо-востоку от площадки скважины № 597;</w:t>
      </w:r>
    </w:p>
    <w:p w:rsidR="00053998" w:rsidRPr="00053998" w:rsidRDefault="00053998" w:rsidP="00053998">
      <w:pPr>
        <w:tabs>
          <w:tab w:val="left" w:pos="284"/>
        </w:tabs>
        <w:spacing w:after="0" w:line="240" w:lineRule="auto"/>
        <w:ind w:left="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053998">
        <w:rPr>
          <w:rFonts w:ascii="Times New Roman" w:eastAsia="Calibri" w:hAnsi="Times New Roman" w:cs="Times New Roman"/>
          <w:bCs/>
          <w:sz w:val="12"/>
          <w:szCs w:val="12"/>
        </w:rPr>
        <w:t>п. Заря, расположенный в 12,6 км к северо-востоку от площадки скважины № 597;</w:t>
      </w:r>
    </w:p>
    <w:p w:rsidR="00053998" w:rsidRPr="00053998" w:rsidRDefault="00053998" w:rsidP="00053998">
      <w:pPr>
        <w:tabs>
          <w:tab w:val="left" w:pos="284"/>
        </w:tabs>
        <w:spacing w:after="0" w:line="240" w:lineRule="auto"/>
        <w:ind w:left="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053998">
        <w:rPr>
          <w:rFonts w:ascii="Times New Roman" w:eastAsia="Calibri" w:hAnsi="Times New Roman" w:cs="Times New Roman"/>
          <w:bCs/>
          <w:sz w:val="12"/>
          <w:szCs w:val="12"/>
        </w:rPr>
        <w:t>п. Ильинский, расположенный в 7,5 км к северо-востоку от площадки скважины № 597;</w:t>
      </w:r>
    </w:p>
    <w:p w:rsidR="00053998" w:rsidRPr="00053998" w:rsidRDefault="00053998" w:rsidP="00053998">
      <w:pPr>
        <w:tabs>
          <w:tab w:val="left" w:pos="284"/>
        </w:tabs>
        <w:spacing w:after="0" w:line="240" w:lineRule="auto"/>
        <w:ind w:left="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053998">
        <w:rPr>
          <w:rFonts w:ascii="Times New Roman" w:eastAsia="Calibri" w:hAnsi="Times New Roman" w:cs="Times New Roman"/>
          <w:bCs/>
          <w:sz w:val="12"/>
          <w:szCs w:val="12"/>
        </w:rPr>
        <w:t>п. Нов. Чесноковка расположенный в 5,9 км к северо-востоку от площадки скважины № 597;</w:t>
      </w:r>
    </w:p>
    <w:p w:rsidR="00053998" w:rsidRPr="00053998" w:rsidRDefault="00053998" w:rsidP="00053998">
      <w:pPr>
        <w:tabs>
          <w:tab w:val="left" w:pos="284"/>
        </w:tabs>
        <w:spacing w:after="0" w:line="240" w:lineRule="auto"/>
        <w:ind w:left="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053998">
        <w:rPr>
          <w:rFonts w:ascii="Times New Roman" w:eastAsia="Calibri" w:hAnsi="Times New Roman" w:cs="Times New Roman"/>
          <w:bCs/>
          <w:sz w:val="12"/>
          <w:szCs w:val="12"/>
        </w:rPr>
        <w:t xml:space="preserve">с. Боровка, </w:t>
      </w:r>
      <w:proofErr w:type="gramStart"/>
      <w:r w:rsidRPr="00053998">
        <w:rPr>
          <w:rFonts w:ascii="Times New Roman" w:eastAsia="Calibri" w:hAnsi="Times New Roman" w:cs="Times New Roman"/>
          <w:bCs/>
          <w:sz w:val="12"/>
          <w:szCs w:val="12"/>
        </w:rPr>
        <w:t>расположенное</w:t>
      </w:r>
      <w:proofErr w:type="gramEnd"/>
      <w:r w:rsidRPr="00053998">
        <w:rPr>
          <w:rFonts w:ascii="Times New Roman" w:eastAsia="Calibri" w:hAnsi="Times New Roman" w:cs="Times New Roman"/>
          <w:bCs/>
          <w:sz w:val="12"/>
          <w:szCs w:val="12"/>
        </w:rPr>
        <w:t xml:space="preserve"> в 5,1 км к югу от площадки скважины № 597;</w:t>
      </w:r>
    </w:p>
    <w:p w:rsidR="00053998" w:rsidRPr="00053998" w:rsidRDefault="00053998" w:rsidP="00053998">
      <w:pPr>
        <w:tabs>
          <w:tab w:val="left" w:pos="284"/>
        </w:tabs>
        <w:spacing w:after="0" w:line="240" w:lineRule="auto"/>
        <w:ind w:left="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053998">
        <w:rPr>
          <w:rFonts w:ascii="Times New Roman" w:eastAsia="Calibri" w:hAnsi="Times New Roman" w:cs="Times New Roman"/>
          <w:bCs/>
          <w:sz w:val="12"/>
          <w:szCs w:val="12"/>
        </w:rPr>
        <w:t xml:space="preserve">с. Екатериновка, </w:t>
      </w:r>
      <w:proofErr w:type="gramStart"/>
      <w:r w:rsidRPr="00053998">
        <w:rPr>
          <w:rFonts w:ascii="Times New Roman" w:eastAsia="Calibri" w:hAnsi="Times New Roman" w:cs="Times New Roman"/>
          <w:bCs/>
          <w:sz w:val="12"/>
          <w:szCs w:val="12"/>
        </w:rPr>
        <w:t>расположенное</w:t>
      </w:r>
      <w:proofErr w:type="gramEnd"/>
      <w:r w:rsidRPr="00053998">
        <w:rPr>
          <w:rFonts w:ascii="Times New Roman" w:eastAsia="Calibri" w:hAnsi="Times New Roman" w:cs="Times New Roman"/>
          <w:bCs/>
          <w:sz w:val="12"/>
          <w:szCs w:val="12"/>
        </w:rPr>
        <w:t xml:space="preserve"> в 5,3 км к юго-западу от площадки скважины № 597;</w:t>
      </w:r>
    </w:p>
    <w:p w:rsidR="00053998" w:rsidRPr="00053998" w:rsidRDefault="00053998" w:rsidP="00053998">
      <w:pPr>
        <w:tabs>
          <w:tab w:val="left" w:pos="284"/>
        </w:tabs>
        <w:spacing w:after="0" w:line="240" w:lineRule="auto"/>
        <w:ind w:firstLine="284"/>
        <w:jc w:val="both"/>
        <w:rPr>
          <w:rFonts w:ascii="Times New Roman" w:eastAsia="Calibri" w:hAnsi="Times New Roman" w:cs="Times New Roman"/>
          <w:bCs/>
          <w:sz w:val="12"/>
          <w:szCs w:val="12"/>
        </w:rPr>
      </w:pPr>
      <w:r w:rsidRPr="00053998">
        <w:rPr>
          <w:rFonts w:ascii="Times New Roman" w:eastAsia="Calibri" w:hAnsi="Times New Roman" w:cs="Times New Roman"/>
          <w:bCs/>
          <w:sz w:val="12"/>
          <w:szCs w:val="12"/>
        </w:rPr>
        <w:t>Дорожная сеть района работ представлена автодорогой Сергиевск – Красный Городок, автодорогами, соединяющими указанные выше населенные пункты, а также сетью проселочных и полевых дорог.</w:t>
      </w:r>
    </w:p>
    <w:p w:rsidR="00053998" w:rsidRPr="00053998" w:rsidRDefault="00053998" w:rsidP="00053998">
      <w:pPr>
        <w:tabs>
          <w:tab w:val="left" w:pos="284"/>
        </w:tabs>
        <w:spacing w:after="0" w:line="240" w:lineRule="auto"/>
        <w:ind w:firstLine="284"/>
        <w:jc w:val="both"/>
        <w:rPr>
          <w:rFonts w:ascii="Times New Roman" w:eastAsia="Calibri" w:hAnsi="Times New Roman" w:cs="Times New Roman"/>
          <w:bCs/>
          <w:sz w:val="12"/>
          <w:szCs w:val="12"/>
        </w:rPr>
      </w:pPr>
      <w:r w:rsidRPr="00053998">
        <w:rPr>
          <w:rFonts w:ascii="Times New Roman" w:eastAsia="Calibri" w:hAnsi="Times New Roman" w:cs="Times New Roman"/>
          <w:bCs/>
          <w:sz w:val="12"/>
          <w:szCs w:val="12"/>
        </w:rPr>
        <w:t xml:space="preserve">Гидрография представлена реками Боровка, Бол. </w:t>
      </w:r>
      <w:proofErr w:type="spellStart"/>
      <w:r w:rsidRPr="00053998">
        <w:rPr>
          <w:rFonts w:ascii="Times New Roman" w:eastAsia="Calibri" w:hAnsi="Times New Roman" w:cs="Times New Roman"/>
          <w:bCs/>
          <w:sz w:val="12"/>
          <w:szCs w:val="12"/>
        </w:rPr>
        <w:t>Суруш</w:t>
      </w:r>
      <w:proofErr w:type="spellEnd"/>
      <w:r w:rsidRPr="00053998">
        <w:rPr>
          <w:rFonts w:ascii="Times New Roman" w:eastAsia="Calibri" w:hAnsi="Times New Roman" w:cs="Times New Roman"/>
          <w:bCs/>
          <w:sz w:val="12"/>
          <w:szCs w:val="12"/>
        </w:rPr>
        <w:t xml:space="preserve">, Мал. </w:t>
      </w:r>
      <w:proofErr w:type="spellStart"/>
      <w:r w:rsidRPr="00053998">
        <w:rPr>
          <w:rFonts w:ascii="Times New Roman" w:eastAsia="Calibri" w:hAnsi="Times New Roman" w:cs="Times New Roman"/>
          <w:bCs/>
          <w:sz w:val="12"/>
          <w:szCs w:val="12"/>
        </w:rPr>
        <w:t>Суруш</w:t>
      </w:r>
      <w:proofErr w:type="spellEnd"/>
      <w:r w:rsidRPr="00053998">
        <w:rPr>
          <w:rFonts w:ascii="Times New Roman" w:eastAsia="Calibri" w:hAnsi="Times New Roman" w:cs="Times New Roman"/>
          <w:bCs/>
          <w:sz w:val="12"/>
          <w:szCs w:val="12"/>
        </w:rPr>
        <w:t>, Сок.</w:t>
      </w:r>
    </w:p>
    <w:p w:rsidR="00053998" w:rsidRPr="00053998" w:rsidRDefault="00053998" w:rsidP="00053998">
      <w:pPr>
        <w:tabs>
          <w:tab w:val="left" w:pos="284"/>
        </w:tabs>
        <w:spacing w:after="0" w:line="240" w:lineRule="auto"/>
        <w:ind w:firstLine="284"/>
        <w:jc w:val="both"/>
        <w:rPr>
          <w:rFonts w:ascii="Times New Roman" w:eastAsia="Calibri" w:hAnsi="Times New Roman" w:cs="Times New Roman"/>
          <w:bCs/>
          <w:sz w:val="12"/>
          <w:szCs w:val="12"/>
        </w:rPr>
      </w:pPr>
      <w:r w:rsidRPr="00053998">
        <w:rPr>
          <w:rFonts w:ascii="Times New Roman" w:eastAsia="Calibri" w:hAnsi="Times New Roman" w:cs="Times New Roman"/>
          <w:bCs/>
          <w:sz w:val="12"/>
          <w:szCs w:val="12"/>
        </w:rPr>
        <w:t>Рельеф района работ всхолмленный.</w:t>
      </w:r>
    </w:p>
    <w:p w:rsidR="00053998" w:rsidRPr="00053998" w:rsidRDefault="00053998" w:rsidP="00053998">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7832206F" wp14:editId="361347C6">
            <wp:extent cx="4796286" cy="3372928"/>
            <wp:effectExtent l="0" t="0" r="0" b="0"/>
            <wp:docPr id="5" name="Рисунок 5" descr="C:\Users\Urist\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6850" cy="3373324"/>
                    </a:xfrm>
                    <a:prstGeom prst="rect">
                      <a:avLst/>
                    </a:prstGeom>
                    <a:noFill/>
                    <a:ln>
                      <a:noFill/>
                    </a:ln>
                  </pic:spPr>
                </pic:pic>
              </a:graphicData>
            </a:graphic>
          </wp:inline>
        </w:drawing>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bCs/>
          <w:sz w:val="12"/>
          <w:szCs w:val="12"/>
        </w:rPr>
      </w:pPr>
      <w:r w:rsidRPr="00FD7631">
        <w:rPr>
          <w:rFonts w:ascii="Times New Roman" w:eastAsia="Calibri" w:hAnsi="Times New Roman" w:cs="Times New Roman"/>
          <w:bCs/>
          <w:sz w:val="12"/>
          <w:szCs w:val="12"/>
        </w:rPr>
        <w:lastRenderedPageBreak/>
        <w:t>В районе проектируемых объектов охраняемых природных территорий (заповедников, заказников, памятников природы) нет, что подтверждается письмом Министерства лесного хозяйства, охраны окружающей среды и природопользования Самарской области № 220303/21736 от 26.09.2016 г.</w:t>
      </w:r>
    </w:p>
    <w:p w:rsidR="00FD7631" w:rsidRDefault="00FD7631" w:rsidP="00FD7631">
      <w:pPr>
        <w:tabs>
          <w:tab w:val="left" w:pos="284"/>
        </w:tabs>
        <w:spacing w:after="0" w:line="240" w:lineRule="auto"/>
        <w:ind w:firstLine="284"/>
        <w:jc w:val="both"/>
        <w:rPr>
          <w:rFonts w:ascii="Times New Roman" w:eastAsia="Calibri" w:hAnsi="Times New Roman" w:cs="Times New Roman"/>
          <w:bCs/>
          <w:sz w:val="12"/>
          <w:szCs w:val="12"/>
        </w:rPr>
      </w:pPr>
      <w:r w:rsidRPr="00FD7631">
        <w:rPr>
          <w:rFonts w:ascii="Times New Roman" w:eastAsia="Calibri" w:hAnsi="Times New Roman" w:cs="Times New Roman"/>
          <w:bCs/>
          <w:sz w:val="12"/>
          <w:szCs w:val="12"/>
        </w:rPr>
        <w:t xml:space="preserve">Топографическая съемка выполнена тахеометрическим методом полярным способом ситуации и рельефа электронным тахеометром </w:t>
      </w:r>
    </w:p>
    <w:p w:rsidR="00FD7631" w:rsidRDefault="00FD7631" w:rsidP="00FD7631">
      <w:pPr>
        <w:tabs>
          <w:tab w:val="left" w:pos="284"/>
        </w:tabs>
        <w:spacing w:after="0" w:line="240" w:lineRule="auto"/>
        <w:jc w:val="both"/>
        <w:rPr>
          <w:rFonts w:ascii="Times New Roman" w:eastAsia="Calibri" w:hAnsi="Times New Roman" w:cs="Times New Roman"/>
          <w:bCs/>
          <w:sz w:val="12"/>
          <w:szCs w:val="12"/>
        </w:rPr>
      </w:pPr>
      <w:r w:rsidRPr="00FD7631">
        <w:rPr>
          <w:rFonts w:ascii="Times New Roman" w:eastAsia="Calibri" w:hAnsi="Times New Roman" w:cs="Times New Roman"/>
          <w:bCs/>
          <w:sz w:val="12"/>
          <w:szCs w:val="12"/>
        </w:rPr>
        <w:t>«</w:t>
      </w:r>
      <w:r w:rsidRPr="00FD7631">
        <w:rPr>
          <w:rFonts w:ascii="Times New Roman" w:eastAsia="Calibri" w:hAnsi="Times New Roman" w:cs="Times New Roman"/>
          <w:bCs/>
          <w:sz w:val="12"/>
          <w:szCs w:val="12"/>
          <w:lang w:val="en-US"/>
        </w:rPr>
        <w:t>Leica TS</w:t>
      </w:r>
      <w:r w:rsidRPr="00FD7631">
        <w:rPr>
          <w:rFonts w:ascii="Times New Roman" w:eastAsia="Calibri" w:hAnsi="Times New Roman" w:cs="Times New Roman"/>
          <w:bCs/>
          <w:sz w:val="12"/>
          <w:szCs w:val="12"/>
        </w:rPr>
        <w:t xml:space="preserve">06» с автоматической регистрацией результатов измерений на электронных носителях прибора. Компьютерная обработка </w:t>
      </w:r>
    </w:p>
    <w:p w:rsidR="00FD7631" w:rsidRPr="00FD7631" w:rsidRDefault="00FD7631" w:rsidP="00FD7631">
      <w:pPr>
        <w:tabs>
          <w:tab w:val="left" w:pos="284"/>
        </w:tabs>
        <w:spacing w:after="0" w:line="240" w:lineRule="auto"/>
        <w:jc w:val="both"/>
        <w:rPr>
          <w:rFonts w:ascii="Times New Roman" w:eastAsia="Calibri" w:hAnsi="Times New Roman" w:cs="Times New Roman"/>
          <w:bCs/>
          <w:sz w:val="12"/>
          <w:szCs w:val="12"/>
        </w:rPr>
      </w:pPr>
      <w:r w:rsidRPr="00FD7631">
        <w:rPr>
          <w:rFonts w:ascii="Times New Roman" w:eastAsia="Calibri" w:hAnsi="Times New Roman" w:cs="Times New Roman"/>
          <w:bCs/>
          <w:sz w:val="12"/>
          <w:szCs w:val="12"/>
        </w:rPr>
        <w:t xml:space="preserve">полевых измерений </w:t>
      </w:r>
      <w:proofErr w:type="gramStart"/>
      <w:r w:rsidRPr="00FD7631">
        <w:rPr>
          <w:rFonts w:ascii="Times New Roman" w:eastAsia="Calibri" w:hAnsi="Times New Roman" w:cs="Times New Roman"/>
          <w:bCs/>
          <w:sz w:val="12"/>
          <w:szCs w:val="12"/>
        </w:rPr>
        <w:t>осуществлена</w:t>
      </w:r>
      <w:proofErr w:type="gramEnd"/>
      <w:r w:rsidRPr="00FD7631">
        <w:rPr>
          <w:rFonts w:ascii="Times New Roman" w:eastAsia="Calibri" w:hAnsi="Times New Roman" w:cs="Times New Roman"/>
          <w:bCs/>
          <w:sz w:val="12"/>
          <w:szCs w:val="12"/>
        </w:rPr>
        <w:t xml:space="preserve"> с использованием программного средства «</w:t>
      </w:r>
      <w:proofErr w:type="spellStart"/>
      <w:r w:rsidRPr="00FD7631">
        <w:rPr>
          <w:rFonts w:ascii="Times New Roman" w:eastAsia="Calibri" w:hAnsi="Times New Roman" w:cs="Times New Roman"/>
          <w:bCs/>
          <w:sz w:val="12"/>
          <w:szCs w:val="12"/>
        </w:rPr>
        <w:t>Credo</w:t>
      </w:r>
      <w:proofErr w:type="spellEnd"/>
      <w:r w:rsidRPr="00FD7631">
        <w:rPr>
          <w:rFonts w:ascii="Times New Roman" w:eastAsia="Calibri" w:hAnsi="Times New Roman" w:cs="Times New Roman"/>
          <w:bCs/>
          <w:sz w:val="12"/>
          <w:szCs w:val="12"/>
        </w:rPr>
        <w:t xml:space="preserve"> </w:t>
      </w:r>
      <w:proofErr w:type="spellStart"/>
      <w:r w:rsidRPr="00FD7631">
        <w:rPr>
          <w:rFonts w:ascii="Times New Roman" w:eastAsia="Calibri" w:hAnsi="Times New Roman" w:cs="Times New Roman"/>
          <w:bCs/>
          <w:sz w:val="12"/>
          <w:szCs w:val="12"/>
        </w:rPr>
        <w:t>Dat</w:t>
      </w:r>
      <w:proofErr w:type="spellEnd"/>
      <w:r w:rsidRPr="00FD7631">
        <w:rPr>
          <w:rFonts w:ascii="Times New Roman" w:eastAsia="Calibri" w:hAnsi="Times New Roman" w:cs="Times New Roman"/>
          <w:bCs/>
          <w:sz w:val="12"/>
          <w:szCs w:val="12"/>
        </w:rPr>
        <w:t>».</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FD7631">
        <w:rPr>
          <w:rFonts w:ascii="Times New Roman" w:eastAsia="Calibri" w:hAnsi="Times New Roman" w:cs="Times New Roman"/>
          <w:bCs/>
          <w:sz w:val="12"/>
          <w:szCs w:val="12"/>
        </w:rPr>
        <w:t xml:space="preserve">Местоположение подземных коммуникаций и глубина залегания определены </w:t>
      </w:r>
      <w:proofErr w:type="spellStart"/>
      <w:r w:rsidRPr="00FD7631">
        <w:rPr>
          <w:rFonts w:ascii="Times New Roman" w:eastAsia="Calibri" w:hAnsi="Times New Roman" w:cs="Times New Roman"/>
          <w:bCs/>
          <w:sz w:val="12"/>
          <w:szCs w:val="12"/>
        </w:rPr>
        <w:t>трубокабелеискателем</w:t>
      </w:r>
      <w:proofErr w:type="spellEnd"/>
      <w:r w:rsidRPr="00FD7631">
        <w:rPr>
          <w:rFonts w:ascii="Times New Roman" w:eastAsia="Calibri" w:hAnsi="Times New Roman" w:cs="Times New Roman"/>
          <w:bCs/>
          <w:sz w:val="12"/>
          <w:szCs w:val="12"/>
        </w:rPr>
        <w:t xml:space="preserve"> </w:t>
      </w:r>
      <w:r w:rsidRPr="00FD7631">
        <w:rPr>
          <w:rFonts w:ascii="Times New Roman" w:eastAsia="Calibri" w:hAnsi="Times New Roman" w:cs="Times New Roman"/>
          <w:bCs/>
          <w:sz w:val="12"/>
          <w:szCs w:val="12"/>
          <w:lang w:val="en-US"/>
        </w:rPr>
        <w:t>SR</w:t>
      </w:r>
      <w:r w:rsidRPr="00FD7631">
        <w:rPr>
          <w:rFonts w:ascii="Times New Roman" w:eastAsia="Calibri" w:hAnsi="Times New Roman" w:cs="Times New Roman"/>
          <w:bCs/>
          <w:sz w:val="12"/>
          <w:szCs w:val="12"/>
        </w:rPr>
        <w:t>-20 с использованием контактного и индукционного способов.</w:t>
      </w:r>
      <w:proofErr w:type="gramEnd"/>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b/>
          <w:bCs/>
          <w:sz w:val="12"/>
          <w:szCs w:val="12"/>
        </w:rPr>
      </w:pPr>
      <w:r w:rsidRPr="00FD7631">
        <w:rPr>
          <w:rFonts w:ascii="Times New Roman" w:eastAsia="Calibri" w:hAnsi="Times New Roman" w:cs="Times New Roman"/>
          <w:b/>
          <w:bCs/>
          <w:sz w:val="12"/>
          <w:szCs w:val="12"/>
        </w:rPr>
        <w:t>Описание площадок и трасс.</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sidRPr="00FD7631">
        <w:rPr>
          <w:rFonts w:ascii="Times New Roman" w:eastAsia="Calibri" w:hAnsi="Times New Roman" w:cs="Times New Roman"/>
          <w:sz w:val="12"/>
          <w:szCs w:val="12"/>
        </w:rPr>
        <w:t xml:space="preserve">Проектом предусматривается строительство ответвления ВЛ-6 </w:t>
      </w:r>
      <w:proofErr w:type="spellStart"/>
      <w:r w:rsidRPr="00FD7631">
        <w:rPr>
          <w:rFonts w:ascii="Times New Roman" w:eastAsia="Calibri" w:hAnsi="Times New Roman" w:cs="Times New Roman"/>
          <w:sz w:val="12"/>
          <w:szCs w:val="12"/>
        </w:rPr>
        <w:t>кВ</w:t>
      </w:r>
      <w:proofErr w:type="spellEnd"/>
      <w:r w:rsidRPr="00FD7631">
        <w:rPr>
          <w:rFonts w:ascii="Times New Roman" w:eastAsia="Calibri" w:hAnsi="Times New Roman" w:cs="Times New Roman"/>
          <w:sz w:val="12"/>
          <w:szCs w:val="12"/>
        </w:rPr>
        <w:t xml:space="preserve"> от существующей ВЛ-6 </w:t>
      </w:r>
      <w:proofErr w:type="spellStart"/>
      <w:r w:rsidRPr="00FD7631">
        <w:rPr>
          <w:rFonts w:ascii="Times New Roman" w:eastAsia="Calibri" w:hAnsi="Times New Roman" w:cs="Times New Roman"/>
          <w:sz w:val="12"/>
          <w:szCs w:val="12"/>
        </w:rPr>
        <w:t>кВ</w:t>
      </w:r>
      <w:proofErr w:type="spellEnd"/>
      <w:r w:rsidRPr="00FD7631">
        <w:rPr>
          <w:rFonts w:ascii="Times New Roman" w:eastAsia="Calibri" w:hAnsi="Times New Roman" w:cs="Times New Roman"/>
          <w:sz w:val="12"/>
          <w:szCs w:val="12"/>
        </w:rPr>
        <w:t xml:space="preserve"> Ф-5 ПС 35/6 </w:t>
      </w:r>
      <w:proofErr w:type="spellStart"/>
      <w:r w:rsidRPr="00FD7631">
        <w:rPr>
          <w:rFonts w:ascii="Times New Roman" w:eastAsia="Calibri" w:hAnsi="Times New Roman" w:cs="Times New Roman"/>
          <w:sz w:val="12"/>
          <w:szCs w:val="12"/>
        </w:rPr>
        <w:t>кВ</w:t>
      </w:r>
      <w:proofErr w:type="spellEnd"/>
      <w:r w:rsidRPr="00FD7631">
        <w:rPr>
          <w:rFonts w:ascii="Times New Roman" w:eastAsia="Calibri" w:hAnsi="Times New Roman" w:cs="Times New Roman"/>
          <w:sz w:val="12"/>
          <w:szCs w:val="12"/>
        </w:rPr>
        <w:t xml:space="preserve"> «</w:t>
      </w:r>
      <w:proofErr w:type="spellStart"/>
      <w:r w:rsidRPr="00FD7631">
        <w:rPr>
          <w:rFonts w:ascii="Times New Roman" w:eastAsia="Calibri" w:hAnsi="Times New Roman" w:cs="Times New Roman"/>
          <w:sz w:val="12"/>
          <w:szCs w:val="12"/>
        </w:rPr>
        <w:t>Боровская</w:t>
      </w:r>
      <w:proofErr w:type="spellEnd"/>
      <w:r w:rsidRPr="00FD7631">
        <w:rPr>
          <w:rFonts w:ascii="Times New Roman" w:eastAsia="Calibri" w:hAnsi="Times New Roman" w:cs="Times New Roman"/>
          <w:sz w:val="12"/>
          <w:szCs w:val="12"/>
        </w:rPr>
        <w:t>» для электроснабжения нагрузок скважины № 597 Боровского месторождения.</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sidRPr="00FD7631">
        <w:rPr>
          <w:rFonts w:ascii="Times New Roman" w:eastAsia="Calibri" w:hAnsi="Times New Roman" w:cs="Times New Roman"/>
          <w:sz w:val="12"/>
          <w:szCs w:val="12"/>
        </w:rPr>
        <w:t xml:space="preserve">На ВЛ-6 </w:t>
      </w:r>
      <w:proofErr w:type="spellStart"/>
      <w:r w:rsidRPr="00FD7631">
        <w:rPr>
          <w:rFonts w:ascii="Times New Roman" w:eastAsia="Calibri" w:hAnsi="Times New Roman" w:cs="Times New Roman"/>
          <w:sz w:val="12"/>
          <w:szCs w:val="12"/>
        </w:rPr>
        <w:t>кВ</w:t>
      </w:r>
      <w:proofErr w:type="spellEnd"/>
      <w:r w:rsidRPr="00FD7631">
        <w:rPr>
          <w:rFonts w:ascii="Times New Roman" w:eastAsia="Calibri" w:hAnsi="Times New Roman" w:cs="Times New Roman"/>
          <w:sz w:val="12"/>
          <w:szCs w:val="12"/>
        </w:rPr>
        <w:t xml:space="preserve"> подвешивается </w:t>
      </w:r>
      <w:proofErr w:type="spellStart"/>
      <w:r w:rsidRPr="00FD7631">
        <w:rPr>
          <w:rFonts w:ascii="Times New Roman" w:eastAsia="Calibri" w:hAnsi="Times New Roman" w:cs="Times New Roman"/>
          <w:sz w:val="12"/>
          <w:szCs w:val="12"/>
        </w:rPr>
        <w:t>сталеалюминиевый</w:t>
      </w:r>
      <w:proofErr w:type="spellEnd"/>
      <w:r w:rsidRPr="00FD7631">
        <w:rPr>
          <w:rFonts w:ascii="Times New Roman" w:eastAsia="Calibri" w:hAnsi="Times New Roman" w:cs="Times New Roman"/>
          <w:sz w:val="12"/>
          <w:szCs w:val="12"/>
        </w:rPr>
        <w:t xml:space="preserve"> провод АС 70/11.</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sidRPr="00FD7631">
        <w:rPr>
          <w:rFonts w:ascii="Times New Roman" w:eastAsia="Calibri" w:hAnsi="Times New Roman" w:cs="Times New Roman"/>
          <w:sz w:val="12"/>
          <w:szCs w:val="12"/>
        </w:rPr>
        <w:t xml:space="preserve">Допустимое напряжение в проводе: G-= </w:t>
      </w:r>
      <w:proofErr w:type="spellStart"/>
      <w:proofErr w:type="gramStart"/>
      <w:r w:rsidRPr="00FD7631">
        <w:rPr>
          <w:rFonts w:ascii="Times New Roman" w:eastAsia="Calibri" w:hAnsi="Times New Roman" w:cs="Times New Roman"/>
          <w:sz w:val="12"/>
          <w:szCs w:val="12"/>
        </w:rPr>
        <w:t>G</w:t>
      </w:r>
      <w:proofErr w:type="gramEnd"/>
      <w:r w:rsidRPr="00FD7631">
        <w:rPr>
          <w:rFonts w:ascii="Times New Roman" w:eastAsia="Calibri" w:hAnsi="Times New Roman" w:cs="Times New Roman"/>
          <w:sz w:val="12"/>
          <w:szCs w:val="12"/>
        </w:rPr>
        <w:t>г</w:t>
      </w:r>
      <w:proofErr w:type="spellEnd"/>
      <w:r w:rsidRPr="00FD7631">
        <w:rPr>
          <w:rFonts w:ascii="Times New Roman" w:eastAsia="Calibri" w:hAnsi="Times New Roman" w:cs="Times New Roman"/>
          <w:sz w:val="12"/>
          <w:szCs w:val="12"/>
        </w:rPr>
        <w:t xml:space="preserve">= </w:t>
      </w:r>
      <w:proofErr w:type="spellStart"/>
      <w:r w:rsidRPr="00FD7631">
        <w:rPr>
          <w:rFonts w:ascii="Times New Roman" w:eastAsia="Calibri" w:hAnsi="Times New Roman" w:cs="Times New Roman"/>
          <w:sz w:val="12"/>
          <w:szCs w:val="12"/>
        </w:rPr>
        <w:t>Gв</w:t>
      </w:r>
      <w:proofErr w:type="spellEnd"/>
      <w:r w:rsidRPr="00FD7631">
        <w:rPr>
          <w:rFonts w:ascii="Times New Roman" w:eastAsia="Calibri" w:hAnsi="Times New Roman" w:cs="Times New Roman"/>
          <w:sz w:val="12"/>
          <w:szCs w:val="12"/>
        </w:rPr>
        <w:t xml:space="preserve">= 90,0 МПа, </w:t>
      </w:r>
      <w:proofErr w:type="spellStart"/>
      <w:r w:rsidRPr="00FD7631">
        <w:rPr>
          <w:rFonts w:ascii="Times New Roman" w:eastAsia="Calibri" w:hAnsi="Times New Roman" w:cs="Times New Roman"/>
          <w:sz w:val="12"/>
          <w:szCs w:val="12"/>
        </w:rPr>
        <w:t>Gэ</w:t>
      </w:r>
      <w:proofErr w:type="spellEnd"/>
      <w:r w:rsidRPr="00FD7631">
        <w:rPr>
          <w:rFonts w:ascii="Times New Roman" w:eastAsia="Calibri" w:hAnsi="Times New Roman" w:cs="Times New Roman"/>
          <w:sz w:val="12"/>
          <w:szCs w:val="12"/>
        </w:rPr>
        <w:t xml:space="preserve"> = 45,0 МПа.</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sidRPr="00FD7631">
        <w:rPr>
          <w:rFonts w:ascii="Times New Roman" w:eastAsia="Calibri" w:hAnsi="Times New Roman" w:cs="Times New Roman"/>
          <w:sz w:val="12"/>
          <w:szCs w:val="12"/>
        </w:rPr>
        <w:t xml:space="preserve">Протяженность трассы ВЛ-6 </w:t>
      </w:r>
      <w:proofErr w:type="spellStart"/>
      <w:r w:rsidRPr="00FD7631">
        <w:rPr>
          <w:rFonts w:ascii="Times New Roman" w:eastAsia="Calibri" w:hAnsi="Times New Roman" w:cs="Times New Roman"/>
          <w:sz w:val="12"/>
          <w:szCs w:val="12"/>
        </w:rPr>
        <w:t>кВ</w:t>
      </w:r>
      <w:proofErr w:type="spellEnd"/>
      <w:r w:rsidRPr="00FD7631">
        <w:rPr>
          <w:rFonts w:ascii="Times New Roman" w:eastAsia="Calibri" w:hAnsi="Times New Roman" w:cs="Times New Roman"/>
          <w:sz w:val="12"/>
          <w:szCs w:val="12"/>
        </w:rPr>
        <w:t xml:space="preserve"> к площадке скважины № 597 – 0,034 км.</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sidRPr="00FD7631">
        <w:rPr>
          <w:rFonts w:ascii="Times New Roman" w:eastAsia="Calibri" w:hAnsi="Times New Roman" w:cs="Times New Roman"/>
          <w:sz w:val="12"/>
          <w:szCs w:val="12"/>
        </w:rPr>
        <w:t xml:space="preserve">На </w:t>
      </w:r>
      <w:proofErr w:type="gramStart"/>
      <w:r w:rsidRPr="00FD7631">
        <w:rPr>
          <w:rFonts w:ascii="Times New Roman" w:eastAsia="Calibri" w:hAnsi="Times New Roman" w:cs="Times New Roman"/>
          <w:sz w:val="12"/>
          <w:szCs w:val="12"/>
        </w:rPr>
        <w:t>ВЛ</w:t>
      </w:r>
      <w:proofErr w:type="gramEnd"/>
      <w:r w:rsidRPr="00FD7631">
        <w:rPr>
          <w:rFonts w:ascii="Times New Roman" w:eastAsia="Calibri" w:hAnsi="Times New Roman" w:cs="Times New Roman"/>
          <w:sz w:val="12"/>
          <w:szCs w:val="12"/>
        </w:rPr>
        <w:t xml:space="preserve"> приняты железобетонные опоры по типовой серии 3.407.1-143 «Железобетонные опоры</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proofErr w:type="gramStart"/>
      <w:r w:rsidRPr="00FD7631">
        <w:rPr>
          <w:rFonts w:ascii="Times New Roman" w:eastAsia="Calibri" w:hAnsi="Times New Roman" w:cs="Times New Roman"/>
          <w:sz w:val="12"/>
          <w:szCs w:val="12"/>
        </w:rPr>
        <w:t>ВЛ</w:t>
      </w:r>
      <w:proofErr w:type="gramEnd"/>
      <w:r w:rsidRPr="00FD7631">
        <w:rPr>
          <w:rFonts w:ascii="Times New Roman" w:eastAsia="Calibri" w:hAnsi="Times New Roman" w:cs="Times New Roman"/>
          <w:sz w:val="12"/>
          <w:szCs w:val="12"/>
        </w:rPr>
        <w:t xml:space="preserve"> 6 </w:t>
      </w:r>
      <w:proofErr w:type="spellStart"/>
      <w:r w:rsidRPr="00FD7631">
        <w:rPr>
          <w:rFonts w:ascii="Times New Roman" w:eastAsia="Calibri" w:hAnsi="Times New Roman" w:cs="Times New Roman"/>
          <w:sz w:val="12"/>
          <w:szCs w:val="12"/>
        </w:rPr>
        <w:t>кВ</w:t>
      </w:r>
      <w:proofErr w:type="spellEnd"/>
      <w:r w:rsidRPr="00FD7631">
        <w:rPr>
          <w:rFonts w:ascii="Times New Roman" w:eastAsia="Calibri" w:hAnsi="Times New Roman" w:cs="Times New Roman"/>
          <w:sz w:val="12"/>
          <w:szCs w:val="12"/>
        </w:rPr>
        <w:t>» на стойках СВ 105.</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sidRPr="00FD7631">
        <w:rPr>
          <w:rFonts w:ascii="Times New Roman" w:eastAsia="Calibri" w:hAnsi="Times New Roman" w:cs="Times New Roman"/>
          <w:sz w:val="12"/>
          <w:szCs w:val="12"/>
        </w:rPr>
        <w:t>Наружная электросеть для погружного электродвигателя насосной установки выполняется:</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D7631">
        <w:rPr>
          <w:rFonts w:ascii="Times New Roman" w:eastAsia="Calibri" w:hAnsi="Times New Roman" w:cs="Times New Roman"/>
          <w:sz w:val="12"/>
          <w:szCs w:val="12"/>
        </w:rPr>
        <w:t xml:space="preserve">от КТП до оборудования управления ПЭД (станции управления и ТМПНГ) кабелем марки КГН с медными жилами, прокладываемым в </w:t>
      </w:r>
      <w:proofErr w:type="spellStart"/>
      <w:r w:rsidRPr="00FD7631">
        <w:rPr>
          <w:rFonts w:ascii="Times New Roman" w:eastAsia="Calibri" w:hAnsi="Times New Roman" w:cs="Times New Roman"/>
          <w:sz w:val="12"/>
          <w:szCs w:val="12"/>
        </w:rPr>
        <w:t>металлорукаве</w:t>
      </w:r>
      <w:proofErr w:type="spellEnd"/>
      <w:r w:rsidRPr="00FD7631">
        <w:rPr>
          <w:rFonts w:ascii="Times New Roman" w:eastAsia="Calibri" w:hAnsi="Times New Roman" w:cs="Times New Roman"/>
          <w:sz w:val="12"/>
          <w:szCs w:val="12"/>
        </w:rPr>
        <w:t xml:space="preserve"> по кабельным конструкциям с креплением к строительным основаниям площадки;</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D7631">
        <w:rPr>
          <w:rFonts w:ascii="Times New Roman" w:eastAsia="Calibri" w:hAnsi="Times New Roman" w:cs="Times New Roman"/>
          <w:sz w:val="12"/>
          <w:szCs w:val="12"/>
        </w:rPr>
        <w:t xml:space="preserve">от ТМПНГ до насосной установки - специализированным гибким кабелем с медными жилами напряжением до 3 </w:t>
      </w:r>
      <w:proofErr w:type="spellStart"/>
      <w:r w:rsidRPr="00FD7631">
        <w:rPr>
          <w:rFonts w:ascii="Times New Roman" w:eastAsia="Calibri" w:hAnsi="Times New Roman" w:cs="Times New Roman"/>
          <w:sz w:val="12"/>
          <w:szCs w:val="12"/>
        </w:rPr>
        <w:t>кВ</w:t>
      </w:r>
      <w:proofErr w:type="spellEnd"/>
      <w:r w:rsidRPr="00FD7631">
        <w:rPr>
          <w:rFonts w:ascii="Times New Roman" w:eastAsia="Calibri" w:hAnsi="Times New Roman" w:cs="Times New Roman"/>
          <w:sz w:val="12"/>
          <w:szCs w:val="12"/>
        </w:rPr>
        <w:t xml:space="preserve"> марки КПпБК-3.</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sidRPr="00FD7631">
        <w:rPr>
          <w:rFonts w:ascii="Times New Roman" w:eastAsia="Calibri" w:hAnsi="Times New Roman" w:cs="Times New Roman"/>
          <w:sz w:val="12"/>
          <w:szCs w:val="12"/>
        </w:rPr>
        <w:t>Кабель КПпБК-3 прокладывается в траншее на глубине 0,7 м от планировочной отметки в гибкой гофрированной двустенной трубе с защитой кирпичом.</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sidRPr="00FD7631">
        <w:rPr>
          <w:rFonts w:ascii="Times New Roman" w:eastAsia="Calibri" w:hAnsi="Times New Roman" w:cs="Times New Roman"/>
          <w:sz w:val="12"/>
          <w:szCs w:val="12"/>
        </w:rPr>
        <w:t xml:space="preserve">Подъезд к площадке скважин № 597 предусматривается с </w:t>
      </w:r>
      <w:proofErr w:type="spellStart"/>
      <w:proofErr w:type="gramStart"/>
      <w:r w:rsidRPr="00FD7631">
        <w:rPr>
          <w:rFonts w:ascii="Times New Roman" w:eastAsia="Calibri" w:hAnsi="Times New Roman" w:cs="Times New Roman"/>
          <w:sz w:val="12"/>
          <w:szCs w:val="12"/>
        </w:rPr>
        <w:t>грунто</w:t>
      </w:r>
      <w:proofErr w:type="spellEnd"/>
      <w:r w:rsidRPr="00FD7631">
        <w:rPr>
          <w:rFonts w:ascii="Times New Roman" w:eastAsia="Calibri" w:hAnsi="Times New Roman" w:cs="Times New Roman"/>
          <w:sz w:val="12"/>
          <w:szCs w:val="12"/>
        </w:rPr>
        <w:t>-щебеночным</w:t>
      </w:r>
      <w:proofErr w:type="gramEnd"/>
      <w:r w:rsidRPr="00FD7631">
        <w:rPr>
          <w:rFonts w:ascii="Times New Roman" w:eastAsia="Calibri" w:hAnsi="Times New Roman" w:cs="Times New Roman"/>
          <w:sz w:val="12"/>
          <w:szCs w:val="12"/>
        </w:rPr>
        <w:t xml:space="preserve"> покрытием с общей шириной– 6,50 м, толщиной – 0,25 м от проектируемой грунтовой-щебеночной дороги (заказ №2469П) проходимой в период весенне-осенней распутицы. Длина подъезда – 124,3 м</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b/>
          <w:sz w:val="12"/>
          <w:szCs w:val="12"/>
        </w:rPr>
      </w:pPr>
      <w:r w:rsidRPr="00FD7631">
        <w:rPr>
          <w:rFonts w:ascii="Times New Roman" w:eastAsia="Calibri" w:hAnsi="Times New Roman" w:cs="Times New Roman"/>
          <w:b/>
          <w:sz w:val="12"/>
          <w:szCs w:val="12"/>
        </w:rPr>
        <w:t>1.3 Принципиальные мероприятия, необходимые для освоения территории</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proofErr w:type="gramStart"/>
      <w:r w:rsidRPr="00FD7631">
        <w:rPr>
          <w:rFonts w:ascii="Times New Roman" w:eastAsia="Calibri" w:hAnsi="Times New Roman" w:cs="Times New Roman"/>
          <w:sz w:val="12"/>
          <w:szCs w:val="12"/>
        </w:rPr>
        <w:t>Планировочные решения проектируемых площадок разработаны с учетом технологической схемы, подхода трасс инженерных коммуникаций, рельефа местности, существующих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roofErr w:type="gramEnd"/>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sidRPr="00FD7631">
        <w:rPr>
          <w:rFonts w:ascii="Times New Roman" w:eastAsia="Calibri" w:hAnsi="Times New Roman" w:cs="Times New Roman"/>
          <w:sz w:val="12"/>
          <w:szCs w:val="12"/>
        </w:rPr>
        <w:t xml:space="preserve">Инженерные коммуникации предусматривается прокладывать подземным и надземным способами. </w:t>
      </w:r>
      <w:proofErr w:type="gramStart"/>
      <w:r w:rsidRPr="00FD7631">
        <w:rPr>
          <w:rFonts w:ascii="Times New Roman" w:eastAsia="Calibri" w:hAnsi="Times New Roman" w:cs="Times New Roman"/>
          <w:sz w:val="12"/>
          <w:szCs w:val="12"/>
        </w:rPr>
        <w:t>ВЛ</w:t>
      </w:r>
      <w:proofErr w:type="gramEnd"/>
      <w:r w:rsidRPr="00FD7631">
        <w:rPr>
          <w:rFonts w:ascii="Times New Roman" w:eastAsia="Calibri" w:hAnsi="Times New Roman" w:cs="Times New Roman"/>
          <w:sz w:val="12"/>
          <w:szCs w:val="12"/>
        </w:rPr>
        <w:t xml:space="preserve"> прокладывается на опорах.</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sidRPr="00FD7631">
        <w:rPr>
          <w:rFonts w:ascii="Times New Roman" w:eastAsia="Calibri" w:hAnsi="Times New Roman" w:cs="Times New Roman"/>
          <w:sz w:val="12"/>
          <w:szCs w:val="12"/>
        </w:rPr>
        <w:t>При подготовке территории и строительстве будет нарушен плодородный слой почвы и для его сохранения предусмотрены следующие мероприятия:</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D7631">
        <w:rPr>
          <w:rFonts w:ascii="Times New Roman" w:eastAsia="Calibri" w:hAnsi="Times New Roman" w:cs="Times New Roman"/>
          <w:sz w:val="12"/>
          <w:szCs w:val="12"/>
        </w:rPr>
        <w:t>все земляные работы будут проведены в теплое время;</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 xml:space="preserve">- </w:t>
      </w:r>
      <w:r w:rsidRPr="00FD7631">
        <w:rPr>
          <w:rFonts w:ascii="Times New Roman" w:eastAsia="Calibri" w:hAnsi="Times New Roman" w:cs="Times New Roman"/>
          <w:sz w:val="12"/>
          <w:szCs w:val="12"/>
        </w:rPr>
        <w:t>плодородный слой почвы будет снят на полную толщину и складирован отдельно на время строительства, не будет допускаться перемешивание плодородного слоя с минеральным, по окончании строительства почва будет возвращена на прежнее место;</w:t>
      </w:r>
      <w:proofErr w:type="gramEnd"/>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D7631">
        <w:rPr>
          <w:rFonts w:ascii="Times New Roman" w:eastAsia="Calibri" w:hAnsi="Times New Roman" w:cs="Times New Roman"/>
          <w:sz w:val="12"/>
          <w:szCs w:val="12"/>
        </w:rPr>
        <w:t>для восстановления земельного участка предусмотрена биологическая рекультивация, включающая обработку почвы, внесение удобрений и посев многолетних трав;</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D7631">
        <w:rPr>
          <w:rFonts w:ascii="Times New Roman" w:eastAsia="Calibri" w:hAnsi="Times New Roman" w:cs="Times New Roman"/>
          <w:sz w:val="12"/>
          <w:szCs w:val="12"/>
        </w:rPr>
        <w:t>отходы, образующиеся в процессе строительства, временно складируются на специально отведенных площадках;</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D7631">
        <w:rPr>
          <w:rFonts w:ascii="Times New Roman" w:eastAsia="Calibri" w:hAnsi="Times New Roman" w:cs="Times New Roman"/>
          <w:sz w:val="12"/>
          <w:szCs w:val="12"/>
        </w:rPr>
        <w:t xml:space="preserve">отходы вывозятся автотранспортом и подлежат захоронению на санкционированном полигоне </w:t>
      </w:r>
      <w:proofErr w:type="spellStart"/>
      <w:r w:rsidRPr="00FD7631">
        <w:rPr>
          <w:rFonts w:ascii="Times New Roman" w:eastAsia="Calibri" w:hAnsi="Times New Roman" w:cs="Times New Roman"/>
          <w:sz w:val="12"/>
          <w:szCs w:val="12"/>
        </w:rPr>
        <w:t>отходов</w:t>
      </w:r>
      <w:proofErr w:type="gramStart"/>
      <w:r w:rsidRPr="00FD7631">
        <w:rPr>
          <w:rFonts w:ascii="Times New Roman" w:eastAsia="Calibri" w:hAnsi="Times New Roman" w:cs="Times New Roman"/>
          <w:sz w:val="12"/>
          <w:szCs w:val="12"/>
        </w:rPr>
        <w:t>.В</w:t>
      </w:r>
      <w:proofErr w:type="spellEnd"/>
      <w:proofErr w:type="gramEnd"/>
      <w:r w:rsidRPr="00FD7631">
        <w:rPr>
          <w:rFonts w:ascii="Times New Roman" w:eastAsia="Calibri" w:hAnsi="Times New Roman" w:cs="Times New Roman"/>
          <w:sz w:val="12"/>
          <w:szCs w:val="12"/>
        </w:rPr>
        <w:t xml:space="preserve"> проекте приняты решения, обеспечивающие повышение надежности добычи и транспортировки нефти и, как следствие, повышение пожарной безопасности проектируемого объекта. Предусмотренные проектом решения представлены комплексом организационных, технологических и технических мероприятий, конструкционных решений, принятых в соответствии с требованиями государственных стандартов, норм и правил. Принятые проектные решения направлены, в первую очередь на повышение эксплуатационной надежности, противопожарной и экологической безопасности проектируемых линейных объектов и площадочных сооружений. </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sidRPr="00FD7631">
        <w:rPr>
          <w:rFonts w:ascii="Times New Roman" w:eastAsia="Calibri" w:hAnsi="Times New Roman" w:cs="Times New Roman"/>
          <w:sz w:val="12"/>
          <w:szCs w:val="12"/>
        </w:rPr>
        <w:t>В целях обеспечения технической и пожарной безопасности проектируемых выкидных трубопроводов и нефтепровода устанавливается охранная зона, которая в соответствии с п.7.4.1 РД 39-132-94, составляет 25 м от оси.</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sidRPr="00FD7631">
        <w:rPr>
          <w:rFonts w:ascii="Times New Roman" w:eastAsia="Calibri" w:hAnsi="Times New Roman" w:cs="Times New Roman"/>
          <w:sz w:val="12"/>
          <w:szCs w:val="12"/>
        </w:rPr>
        <w:t>В целях обеспечения технической и пожарной безопасности проектируемой ВЛ-6кВ устанавливается охранная зона, которая составляет 10,5 м от оси.</w:t>
      </w:r>
    </w:p>
    <w:p w:rsidR="00FD7631" w:rsidRPr="00FD7631" w:rsidRDefault="00FD7631" w:rsidP="00FD7631">
      <w:pPr>
        <w:tabs>
          <w:tab w:val="left" w:pos="284"/>
        </w:tabs>
        <w:spacing w:after="0" w:line="240" w:lineRule="auto"/>
        <w:jc w:val="center"/>
        <w:rPr>
          <w:rFonts w:ascii="Times New Roman" w:eastAsia="Calibri" w:hAnsi="Times New Roman" w:cs="Times New Roman"/>
          <w:b/>
          <w:sz w:val="12"/>
          <w:szCs w:val="12"/>
        </w:rPr>
      </w:pPr>
      <w:r w:rsidRPr="00FD7631">
        <w:rPr>
          <w:rFonts w:ascii="Times New Roman" w:eastAsia="Calibri" w:hAnsi="Times New Roman" w:cs="Times New Roman"/>
          <w:b/>
          <w:sz w:val="12"/>
          <w:szCs w:val="12"/>
        </w:rPr>
        <w:t>2. Положения о размещении площадных объектов</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sidRPr="00FD7631">
        <w:rPr>
          <w:rFonts w:ascii="Times New Roman" w:eastAsia="Calibri" w:hAnsi="Times New Roman" w:cs="Times New Roman"/>
          <w:b/>
          <w:sz w:val="12"/>
          <w:szCs w:val="12"/>
        </w:rPr>
        <w:t>2.1 Сведения о размещении площадного объекта и его краткая характеристика</w:t>
      </w:r>
      <w:r w:rsidRPr="00FD7631">
        <w:rPr>
          <w:rFonts w:ascii="Times New Roman" w:eastAsia="Calibri" w:hAnsi="Times New Roman" w:cs="Times New Roman"/>
          <w:sz w:val="12"/>
          <w:szCs w:val="12"/>
        </w:rPr>
        <w:t xml:space="preserve"> </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bCs/>
          <w:sz w:val="12"/>
          <w:szCs w:val="12"/>
        </w:rPr>
      </w:pPr>
      <w:r w:rsidRPr="00FD7631">
        <w:rPr>
          <w:rFonts w:ascii="Times New Roman" w:eastAsia="Calibri" w:hAnsi="Times New Roman" w:cs="Times New Roman"/>
          <w:bCs/>
          <w:sz w:val="12"/>
          <w:szCs w:val="12"/>
        </w:rPr>
        <w:t>Проектируемые объекты расположены в Сергиевском районе Самарской области.</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proofErr w:type="gramStart"/>
      <w:r w:rsidRPr="00FD7631">
        <w:rPr>
          <w:rFonts w:ascii="Times New Roman" w:eastAsia="Calibri" w:hAnsi="Times New Roman" w:cs="Times New Roman"/>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(нефтепроводов, линий электропередачи, дорог, линий анодного заземления),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 (п. 2 введен Федеральным законом от 21.07.2005 № 111-ФЗ).</w:t>
      </w:r>
      <w:proofErr w:type="gramEnd"/>
      <w:r w:rsidRPr="00FD7631">
        <w:rPr>
          <w:rFonts w:ascii="Times New Roman" w:eastAsia="Calibri" w:hAnsi="Times New Roman" w:cs="Times New Roman"/>
          <w:bCs/>
          <w:sz w:val="12"/>
          <w:szCs w:val="12"/>
        </w:rPr>
        <w:t xml:space="preserve"> </w:t>
      </w:r>
      <w:r w:rsidRPr="00FD7631">
        <w:rPr>
          <w:rFonts w:ascii="Times New Roman" w:eastAsia="Calibri" w:hAnsi="Times New Roman" w:cs="Times New Roman"/>
          <w:sz w:val="12"/>
          <w:szCs w:val="12"/>
        </w:rPr>
        <w:t>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bookmarkStart w:id="2" w:name="sub_7802"/>
      <w:r w:rsidRPr="00FD7631">
        <w:rPr>
          <w:rFonts w:ascii="Times New Roman" w:eastAsia="Calibri" w:hAnsi="Times New Roman" w:cs="Times New Roman"/>
          <w:sz w:val="12"/>
          <w:szCs w:val="12"/>
        </w:rPr>
        <w:t>Проект рекультивации нарушенных земель, выполненный по объекту «Электроснабжение скважины №597 Боровского месторождения», утвержден администрациями районов и собственниками земельных участков.</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bCs/>
          <w:sz w:val="12"/>
          <w:szCs w:val="12"/>
        </w:rPr>
      </w:pPr>
      <w:r w:rsidRPr="00FD7631">
        <w:rPr>
          <w:rFonts w:ascii="Times New Roman" w:eastAsia="Calibri" w:hAnsi="Times New Roman" w:cs="Times New Roman"/>
          <w:bCs/>
          <w:sz w:val="12"/>
          <w:szCs w:val="12"/>
        </w:rPr>
        <w:t xml:space="preserve">В соответствии с Федеральным законом от 21.12.2004 № 172-ФЗ «О переводе земель или земельных участков из одной категории в другую», </w:t>
      </w:r>
      <w:bookmarkEnd w:id="2"/>
      <w:r w:rsidRPr="00FD7631">
        <w:rPr>
          <w:rFonts w:ascii="Times New Roman" w:eastAsia="Calibri" w:hAnsi="Times New Roman" w:cs="Times New Roman"/>
          <w:bCs/>
          <w:sz w:val="12"/>
          <w:szCs w:val="12"/>
        </w:rPr>
        <w:t>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sidRPr="00FD7631">
        <w:rPr>
          <w:rFonts w:ascii="Times New Roman" w:eastAsia="Calibri" w:hAnsi="Times New Roman" w:cs="Times New Roman"/>
          <w:sz w:val="12"/>
          <w:szCs w:val="12"/>
        </w:rPr>
        <w:t>Отвод под строительство площадных объектов  рассчитан в соответствии:</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sidRPr="00FD7631">
        <w:rPr>
          <w:rFonts w:ascii="Times New Roman" w:eastAsia="Calibri" w:hAnsi="Times New Roman" w:cs="Times New Roman"/>
          <w:sz w:val="12"/>
          <w:szCs w:val="12"/>
        </w:rPr>
        <w:t>- с нормами отвода земель для нефтяных и газовых скважин СН 459-74;</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sidRPr="00FD7631">
        <w:rPr>
          <w:rFonts w:ascii="Times New Roman" w:eastAsia="Calibri" w:hAnsi="Times New Roman" w:cs="Times New Roman"/>
          <w:sz w:val="12"/>
          <w:szCs w:val="12"/>
        </w:rPr>
        <w:t>- с земельным кодексом Российской Федерации от 25.10.2001 года №136-ФЗ;</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sidRPr="00FD7631">
        <w:rPr>
          <w:rFonts w:ascii="Times New Roman" w:eastAsia="Calibri" w:hAnsi="Times New Roman" w:cs="Times New Roman"/>
          <w:sz w:val="12"/>
          <w:szCs w:val="12"/>
        </w:rPr>
        <w:t xml:space="preserve">- с генеральным планом сельского поселения </w:t>
      </w:r>
      <w:r w:rsidRPr="00FD7631">
        <w:rPr>
          <w:rFonts w:ascii="Times New Roman" w:eastAsia="Calibri" w:hAnsi="Times New Roman" w:cs="Times New Roman"/>
          <w:sz w:val="12"/>
          <w:szCs w:val="12"/>
        </w:rPr>
        <w:fldChar w:fldCharType="begin"/>
      </w:r>
      <w:r w:rsidRPr="00FD7631">
        <w:rPr>
          <w:rFonts w:ascii="Times New Roman" w:eastAsia="Calibri" w:hAnsi="Times New Roman" w:cs="Times New Roman"/>
          <w:sz w:val="12"/>
          <w:szCs w:val="12"/>
        </w:rPr>
        <w:instrText xml:space="preserve"> DOCPROPERTY  "Сельское поселение"  \* MERGEFORMAT </w:instrText>
      </w:r>
      <w:r w:rsidRPr="00FD7631">
        <w:rPr>
          <w:rFonts w:ascii="Times New Roman" w:eastAsia="Calibri" w:hAnsi="Times New Roman" w:cs="Times New Roman"/>
          <w:sz w:val="12"/>
          <w:szCs w:val="12"/>
        </w:rPr>
        <w:fldChar w:fldCharType="separate"/>
      </w:r>
      <w:r w:rsidRPr="00FD7631">
        <w:rPr>
          <w:rFonts w:ascii="Times New Roman" w:eastAsia="Calibri" w:hAnsi="Times New Roman" w:cs="Times New Roman"/>
          <w:sz w:val="12"/>
          <w:szCs w:val="12"/>
        </w:rPr>
        <w:t>Сергиевск</w:t>
      </w:r>
      <w:r w:rsidRPr="00FD7631">
        <w:rPr>
          <w:rFonts w:ascii="Times New Roman" w:eastAsia="Calibri" w:hAnsi="Times New Roman" w:cs="Times New Roman"/>
          <w:sz w:val="12"/>
          <w:szCs w:val="12"/>
        </w:rPr>
        <w:fldChar w:fldCharType="end"/>
      </w:r>
      <w:r w:rsidRPr="00FD7631">
        <w:rPr>
          <w:rFonts w:ascii="Times New Roman" w:eastAsia="Calibri" w:hAnsi="Times New Roman" w:cs="Times New Roman"/>
          <w:sz w:val="12"/>
          <w:szCs w:val="12"/>
        </w:rPr>
        <w:t xml:space="preserve"> муниципального района </w:t>
      </w:r>
      <w:r w:rsidRPr="00FD7631">
        <w:rPr>
          <w:rFonts w:ascii="Times New Roman" w:eastAsia="Calibri" w:hAnsi="Times New Roman" w:cs="Times New Roman"/>
          <w:sz w:val="12"/>
          <w:szCs w:val="12"/>
        </w:rPr>
        <w:fldChar w:fldCharType="begin"/>
      </w:r>
      <w:r w:rsidRPr="00FD7631">
        <w:rPr>
          <w:rFonts w:ascii="Times New Roman" w:eastAsia="Calibri" w:hAnsi="Times New Roman" w:cs="Times New Roman"/>
          <w:sz w:val="12"/>
          <w:szCs w:val="12"/>
        </w:rPr>
        <w:instrText xml:space="preserve"> DOCPROPERTY  Район  \* MERGEFORMAT </w:instrText>
      </w:r>
      <w:r w:rsidRPr="00FD7631">
        <w:rPr>
          <w:rFonts w:ascii="Times New Roman" w:eastAsia="Calibri" w:hAnsi="Times New Roman" w:cs="Times New Roman"/>
          <w:sz w:val="12"/>
          <w:szCs w:val="12"/>
        </w:rPr>
        <w:fldChar w:fldCharType="separate"/>
      </w:r>
      <w:r w:rsidRPr="00FD7631">
        <w:rPr>
          <w:rFonts w:ascii="Times New Roman" w:eastAsia="Calibri" w:hAnsi="Times New Roman" w:cs="Times New Roman"/>
          <w:sz w:val="12"/>
          <w:szCs w:val="12"/>
        </w:rPr>
        <w:t>Сергиевский</w:t>
      </w:r>
      <w:r w:rsidRPr="00FD7631">
        <w:rPr>
          <w:rFonts w:ascii="Times New Roman" w:eastAsia="Calibri" w:hAnsi="Times New Roman" w:cs="Times New Roman"/>
          <w:sz w:val="12"/>
          <w:szCs w:val="12"/>
        </w:rPr>
        <w:fldChar w:fldCharType="end"/>
      </w:r>
      <w:r w:rsidRPr="00FD7631">
        <w:rPr>
          <w:rFonts w:ascii="Times New Roman" w:eastAsia="Calibri" w:hAnsi="Times New Roman" w:cs="Times New Roman"/>
          <w:sz w:val="12"/>
          <w:szCs w:val="12"/>
        </w:rPr>
        <w:t xml:space="preserve"> Самарской области;</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sidRPr="00FD7631">
        <w:rPr>
          <w:rFonts w:ascii="Times New Roman" w:eastAsia="Calibri" w:hAnsi="Times New Roman" w:cs="Times New Roman"/>
          <w:sz w:val="12"/>
          <w:szCs w:val="12"/>
        </w:rPr>
        <w:t>- с проектными решениями объекта.</w:t>
      </w:r>
    </w:p>
    <w:p w:rsidR="00FD7631" w:rsidRPr="00FD7631" w:rsidRDefault="00FD7631" w:rsidP="00FD7631">
      <w:pPr>
        <w:tabs>
          <w:tab w:val="left" w:pos="284"/>
        </w:tabs>
        <w:spacing w:after="0" w:line="240" w:lineRule="auto"/>
        <w:jc w:val="center"/>
        <w:rPr>
          <w:rFonts w:ascii="Times New Roman" w:eastAsia="Calibri" w:hAnsi="Times New Roman" w:cs="Times New Roman"/>
          <w:b/>
          <w:sz w:val="12"/>
          <w:szCs w:val="12"/>
        </w:rPr>
      </w:pPr>
      <w:r w:rsidRPr="00FD7631">
        <w:rPr>
          <w:rFonts w:ascii="Times New Roman" w:eastAsia="Calibri" w:hAnsi="Times New Roman" w:cs="Times New Roman"/>
          <w:b/>
          <w:sz w:val="12"/>
          <w:szCs w:val="12"/>
        </w:rPr>
        <w:t>3. Сведения о размещении объектов АО "</w:t>
      </w:r>
      <w:proofErr w:type="spellStart"/>
      <w:r w:rsidRPr="00FD7631">
        <w:rPr>
          <w:rFonts w:ascii="Times New Roman" w:eastAsia="Calibri" w:hAnsi="Times New Roman" w:cs="Times New Roman"/>
          <w:b/>
          <w:sz w:val="12"/>
          <w:szCs w:val="12"/>
        </w:rPr>
        <w:t>Самаранефтегаз</w:t>
      </w:r>
      <w:proofErr w:type="spellEnd"/>
      <w:r w:rsidRPr="00FD7631">
        <w:rPr>
          <w:rFonts w:ascii="Times New Roman" w:eastAsia="Calibri" w:hAnsi="Times New Roman" w:cs="Times New Roman"/>
          <w:b/>
          <w:sz w:val="12"/>
          <w:szCs w:val="12"/>
        </w:rPr>
        <w:t>" на осваиваемой территории.</w:t>
      </w:r>
    </w:p>
    <w:p w:rsidR="00FD7631" w:rsidRPr="00FD7631"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sidRPr="00FD7631">
        <w:rPr>
          <w:rFonts w:ascii="Times New Roman" w:eastAsia="Calibri" w:hAnsi="Times New Roman" w:cs="Times New Roman"/>
          <w:sz w:val="12"/>
          <w:szCs w:val="12"/>
        </w:rPr>
        <w:t>Расположение всех сооружений на территории обеспечивает свободный подъезд и подход к ним, расстояния, принятые между зданиями, соответствуют допустимым противопожарным разрывам.</w:t>
      </w:r>
    </w:p>
    <w:p w:rsidR="00053998" w:rsidRPr="00053998" w:rsidRDefault="00FD7631" w:rsidP="00FD7631">
      <w:pPr>
        <w:tabs>
          <w:tab w:val="left" w:pos="284"/>
        </w:tabs>
        <w:spacing w:after="0" w:line="240" w:lineRule="auto"/>
        <w:ind w:firstLine="284"/>
        <w:jc w:val="both"/>
        <w:rPr>
          <w:rFonts w:ascii="Times New Roman" w:eastAsia="Calibri" w:hAnsi="Times New Roman" w:cs="Times New Roman"/>
          <w:sz w:val="12"/>
          <w:szCs w:val="12"/>
        </w:rPr>
      </w:pPr>
      <w:r w:rsidRPr="00FD7631">
        <w:rPr>
          <w:rFonts w:ascii="Times New Roman" w:eastAsia="Calibri" w:hAnsi="Times New Roman" w:cs="Times New Roman"/>
          <w:sz w:val="12"/>
          <w:szCs w:val="12"/>
        </w:rPr>
        <w:t>Существующая дорожно-транспортная сеть обеспечивает внешний подъезд к участку строительства объекта АО "</w:t>
      </w:r>
      <w:proofErr w:type="spellStart"/>
      <w:r w:rsidRPr="00FD7631">
        <w:rPr>
          <w:rFonts w:ascii="Times New Roman" w:eastAsia="Calibri" w:hAnsi="Times New Roman" w:cs="Times New Roman"/>
          <w:sz w:val="12"/>
          <w:szCs w:val="12"/>
        </w:rPr>
        <w:t>Самаранефтегаз</w:t>
      </w:r>
      <w:proofErr w:type="spellEnd"/>
      <w:r w:rsidRPr="00FD7631">
        <w:rPr>
          <w:rFonts w:ascii="Times New Roman" w:eastAsia="Calibri" w:hAnsi="Times New Roman" w:cs="Times New Roman"/>
          <w:sz w:val="12"/>
          <w:szCs w:val="12"/>
        </w:rPr>
        <w:t xml:space="preserve">": </w:t>
      </w:r>
      <w:r w:rsidRPr="00FD7631">
        <w:rPr>
          <w:rFonts w:ascii="Times New Roman" w:eastAsia="Calibri" w:hAnsi="Times New Roman" w:cs="Times New Roman"/>
          <w:sz w:val="12"/>
          <w:szCs w:val="12"/>
        </w:rPr>
        <w:fldChar w:fldCharType="begin"/>
      </w:r>
      <w:r w:rsidRPr="00FD7631">
        <w:rPr>
          <w:rFonts w:ascii="Times New Roman" w:eastAsia="Calibri" w:hAnsi="Times New Roman" w:cs="Times New Roman"/>
          <w:sz w:val="12"/>
          <w:szCs w:val="12"/>
        </w:rPr>
        <w:instrText xml:space="preserve"> DOCPROPERTY  "Наименование объекта"  \* MERGEFORMAT </w:instrText>
      </w:r>
      <w:r w:rsidRPr="00FD7631">
        <w:rPr>
          <w:rFonts w:ascii="Times New Roman" w:eastAsia="Calibri" w:hAnsi="Times New Roman" w:cs="Times New Roman"/>
          <w:sz w:val="12"/>
          <w:szCs w:val="12"/>
        </w:rPr>
        <w:fldChar w:fldCharType="separate"/>
      </w:r>
      <w:r w:rsidRPr="00FD7631">
        <w:rPr>
          <w:rFonts w:ascii="Times New Roman" w:eastAsia="Calibri" w:hAnsi="Times New Roman" w:cs="Times New Roman"/>
          <w:sz w:val="12"/>
          <w:szCs w:val="12"/>
        </w:rPr>
        <w:t>3850П "Электроснабжение скважины № 597 Боровского месторождения"</w:t>
      </w:r>
      <w:r w:rsidRPr="00FD7631">
        <w:rPr>
          <w:rFonts w:ascii="Times New Roman" w:eastAsia="Calibri" w:hAnsi="Times New Roman" w:cs="Times New Roman"/>
          <w:sz w:val="12"/>
          <w:szCs w:val="12"/>
        </w:rPr>
        <w:fldChar w:fldCharType="end"/>
      </w:r>
      <w:r w:rsidRPr="00FD7631">
        <w:rPr>
          <w:rFonts w:ascii="Times New Roman" w:eastAsia="Calibri" w:hAnsi="Times New Roman" w:cs="Times New Roman"/>
          <w:sz w:val="12"/>
          <w:szCs w:val="12"/>
        </w:rPr>
        <w:t xml:space="preserve"> на территории муниципального района </w:t>
      </w:r>
      <w:r w:rsidRPr="00FD7631">
        <w:rPr>
          <w:rFonts w:ascii="Times New Roman" w:eastAsia="Calibri" w:hAnsi="Times New Roman" w:cs="Times New Roman"/>
          <w:sz w:val="12"/>
          <w:szCs w:val="12"/>
        </w:rPr>
        <w:fldChar w:fldCharType="begin"/>
      </w:r>
      <w:r w:rsidRPr="00FD7631">
        <w:rPr>
          <w:rFonts w:ascii="Times New Roman" w:eastAsia="Calibri" w:hAnsi="Times New Roman" w:cs="Times New Roman"/>
          <w:sz w:val="12"/>
          <w:szCs w:val="12"/>
        </w:rPr>
        <w:instrText xml:space="preserve"> DOCPROPERTY  Район  \* MERGEFORMAT </w:instrText>
      </w:r>
      <w:r w:rsidRPr="00FD7631">
        <w:rPr>
          <w:rFonts w:ascii="Times New Roman" w:eastAsia="Calibri" w:hAnsi="Times New Roman" w:cs="Times New Roman"/>
          <w:sz w:val="12"/>
          <w:szCs w:val="12"/>
        </w:rPr>
        <w:fldChar w:fldCharType="separate"/>
      </w:r>
      <w:r w:rsidRPr="00FD7631">
        <w:rPr>
          <w:rFonts w:ascii="Times New Roman" w:eastAsia="Calibri" w:hAnsi="Times New Roman" w:cs="Times New Roman"/>
          <w:sz w:val="12"/>
          <w:szCs w:val="12"/>
        </w:rPr>
        <w:t>Сергиевский</w:t>
      </w:r>
      <w:r w:rsidRPr="00FD7631">
        <w:rPr>
          <w:rFonts w:ascii="Times New Roman" w:eastAsia="Calibri" w:hAnsi="Times New Roman" w:cs="Times New Roman"/>
          <w:sz w:val="12"/>
          <w:szCs w:val="12"/>
        </w:rPr>
        <w:fldChar w:fldCharType="end"/>
      </w:r>
      <w:r w:rsidRPr="00FD7631">
        <w:rPr>
          <w:rFonts w:ascii="Times New Roman" w:eastAsia="Calibri" w:hAnsi="Times New Roman" w:cs="Times New Roman"/>
          <w:sz w:val="12"/>
          <w:szCs w:val="12"/>
        </w:rPr>
        <w:t xml:space="preserve"> Самарской области.</w:t>
      </w:r>
    </w:p>
    <w:p w:rsidR="00053998" w:rsidRPr="00053998" w:rsidRDefault="00FD7631" w:rsidP="00053998">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27275" cy="3252159"/>
            <wp:effectExtent l="0" t="0" r="0" b="0"/>
            <wp:docPr id="8" name="Рисунок 8" descr="C:\Users\Urist\AppData\Local\Microsoft\Windows\Temporary Internet Files\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AppData\Local\Microsoft\Windows\Temporary Internet Files\Content.Word\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0036" r="8212" b="17886"/>
                    <a:stretch/>
                  </pic:blipFill>
                  <pic:spPr bwMode="auto">
                    <a:xfrm>
                      <a:off x="0" y="0"/>
                      <a:ext cx="4727607" cy="3252387"/>
                    </a:xfrm>
                    <a:prstGeom prst="rect">
                      <a:avLst/>
                    </a:prstGeom>
                    <a:noFill/>
                    <a:ln>
                      <a:noFill/>
                    </a:ln>
                    <a:extLst>
                      <a:ext uri="{53640926-AAD7-44D8-BBD7-CCE9431645EC}">
                        <a14:shadowObscured xmlns:a14="http://schemas.microsoft.com/office/drawing/2010/main"/>
                      </a:ext>
                    </a:extLst>
                  </pic:spPr>
                </pic:pic>
              </a:graphicData>
            </a:graphic>
          </wp:inline>
        </w:drawing>
      </w:r>
    </w:p>
    <w:p w:rsidR="006A4A00" w:rsidRPr="006A4A00" w:rsidRDefault="00FD7631" w:rsidP="006A4A0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27276" cy="3286664"/>
            <wp:effectExtent l="0" t="0" r="0" b="0"/>
            <wp:docPr id="10" name="Рисунок 10" descr="C:\Users\Urist\AppData\Local\Microsoft\Windows\Temporary Internet Files\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4.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2091" t="6427" r="7955" b="19023"/>
                    <a:stretch/>
                  </pic:blipFill>
                  <pic:spPr bwMode="auto">
                    <a:xfrm>
                      <a:off x="0" y="0"/>
                      <a:ext cx="4727608" cy="3286895"/>
                    </a:xfrm>
                    <a:prstGeom prst="rect">
                      <a:avLst/>
                    </a:prstGeom>
                    <a:noFill/>
                    <a:ln>
                      <a:noFill/>
                    </a:ln>
                    <a:extLst>
                      <a:ext uri="{53640926-AAD7-44D8-BBD7-CCE9431645EC}">
                        <a14:shadowObscured xmlns:a14="http://schemas.microsoft.com/office/drawing/2010/main"/>
                      </a:ext>
                    </a:extLst>
                  </pic:spPr>
                </pic:pic>
              </a:graphicData>
            </a:graphic>
          </wp:inline>
        </w:drawing>
      </w:r>
    </w:p>
    <w:p w:rsidR="006A4A00" w:rsidRPr="006A4A00" w:rsidRDefault="00FD7631" w:rsidP="006A4A0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61781" cy="2751827"/>
            <wp:effectExtent l="0" t="0" r="0" b="0"/>
            <wp:docPr id="11" name="Рисунок 11" descr="C:\Users\Urist\AppData\Local\Microsoft\Windows\Temporary Internet Files\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ist\AppData\Local\Microsoft\Windows\Temporary Internet Files\Content.Word\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1090" r="7881" b="56368"/>
                    <a:stretch/>
                  </pic:blipFill>
                  <pic:spPr bwMode="auto">
                    <a:xfrm>
                      <a:off x="0" y="0"/>
                      <a:ext cx="4762118" cy="2752022"/>
                    </a:xfrm>
                    <a:prstGeom prst="rect">
                      <a:avLst/>
                    </a:prstGeom>
                    <a:noFill/>
                    <a:ln>
                      <a:noFill/>
                    </a:ln>
                    <a:extLst>
                      <a:ext uri="{53640926-AAD7-44D8-BBD7-CCE9431645EC}">
                        <a14:shadowObscured xmlns:a14="http://schemas.microsoft.com/office/drawing/2010/main"/>
                      </a:ext>
                    </a:extLst>
                  </pic:spPr>
                </pic:pic>
              </a:graphicData>
            </a:graphic>
          </wp:inline>
        </w:drawing>
      </w:r>
    </w:p>
    <w:p w:rsidR="006A4A00" w:rsidRPr="006A4A00" w:rsidRDefault="00FD7631" w:rsidP="006A4A0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18649" cy="3786996"/>
            <wp:effectExtent l="0" t="0" r="0" b="0"/>
            <wp:docPr id="13" name="Рисунок 13" descr="C:\Users\Urist\AppData\Local\Microsoft\Windows\Temporary Internet Files\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rist\AppData\Local\Microsoft\Windows\Temporary Internet Files\Content.Word\5.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8514" t="2570" r="3985" b="14910"/>
                    <a:stretch/>
                  </pic:blipFill>
                  <pic:spPr bwMode="auto">
                    <a:xfrm>
                      <a:off x="0" y="0"/>
                      <a:ext cx="4718981" cy="3787263"/>
                    </a:xfrm>
                    <a:prstGeom prst="rect">
                      <a:avLst/>
                    </a:prstGeom>
                    <a:noFill/>
                    <a:ln>
                      <a:noFill/>
                    </a:ln>
                    <a:extLst>
                      <a:ext uri="{53640926-AAD7-44D8-BBD7-CCE9431645EC}">
                        <a14:shadowObscured xmlns:a14="http://schemas.microsoft.com/office/drawing/2010/main"/>
                      </a:ext>
                    </a:extLst>
                  </pic:spPr>
                </pic:pic>
              </a:graphicData>
            </a:graphic>
          </wp:inline>
        </w:drawing>
      </w:r>
    </w:p>
    <w:p w:rsidR="006A4A00" w:rsidRPr="006A4A00" w:rsidRDefault="00FD7631" w:rsidP="006A4A0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44529" cy="3278038"/>
            <wp:effectExtent l="0" t="0" r="0" b="0"/>
            <wp:docPr id="14" name="Рисунок 14" descr="C:\Users\Urist\AppData\Local\Microsoft\Windows\Temporary Internet Files\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ist\AppData\Local\Microsoft\Windows\Temporary Internet Files\Content.Word\5.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6533" r="6897" b="12267"/>
                    <a:stretch/>
                  </pic:blipFill>
                  <pic:spPr bwMode="auto">
                    <a:xfrm>
                      <a:off x="0" y="0"/>
                      <a:ext cx="4744863" cy="3278269"/>
                    </a:xfrm>
                    <a:prstGeom prst="rect">
                      <a:avLst/>
                    </a:prstGeom>
                    <a:noFill/>
                    <a:ln>
                      <a:noFill/>
                    </a:ln>
                    <a:extLst>
                      <a:ext uri="{53640926-AAD7-44D8-BBD7-CCE9431645EC}">
                        <a14:shadowObscured xmlns:a14="http://schemas.microsoft.com/office/drawing/2010/main"/>
                      </a:ext>
                    </a:extLst>
                  </pic:spPr>
                </pic:pic>
              </a:graphicData>
            </a:graphic>
          </wp:inline>
        </w:drawing>
      </w:r>
    </w:p>
    <w:p w:rsidR="006A4A00" w:rsidRPr="006A4A00" w:rsidRDefault="00FA43EC" w:rsidP="006A4A0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44529" cy="3269411"/>
            <wp:effectExtent l="0" t="0" r="0" b="0"/>
            <wp:docPr id="15" name="Рисунок 15" descr="C:\Users\Urist\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rist\AppData\Local\Microsoft\Windows\Temporary Internet Files\Content.Word\11.png"/>
                    <pic:cNvPicPr>
                      <a:picLocks noChangeAspect="1" noChangeArrowheads="1"/>
                    </pic:cNvPicPr>
                  </pic:nvPicPr>
                  <pic:blipFill rotWithShape="1">
                    <a:blip r:embed="rId20">
                      <a:extLst>
                        <a:ext uri="{28A0092B-C50C-407E-A947-70E740481C1C}">
                          <a14:useLocalDpi xmlns:a14="http://schemas.microsoft.com/office/drawing/2010/main" val="0"/>
                        </a:ext>
                      </a:extLst>
                    </a:blip>
                    <a:srcRect r="1695"/>
                    <a:stretch/>
                  </pic:blipFill>
                  <pic:spPr bwMode="auto">
                    <a:xfrm>
                      <a:off x="0" y="0"/>
                      <a:ext cx="4744863" cy="3269641"/>
                    </a:xfrm>
                    <a:prstGeom prst="rect">
                      <a:avLst/>
                    </a:prstGeom>
                    <a:noFill/>
                    <a:ln>
                      <a:noFill/>
                    </a:ln>
                    <a:extLst>
                      <a:ext uri="{53640926-AAD7-44D8-BBD7-CCE9431645EC}">
                        <a14:shadowObscured xmlns:a14="http://schemas.microsoft.com/office/drawing/2010/main"/>
                      </a:ext>
                    </a:extLst>
                  </pic:spPr>
                </pic:pic>
              </a:graphicData>
            </a:graphic>
          </wp:inline>
        </w:drawing>
      </w:r>
    </w:p>
    <w:p w:rsidR="006A4A00" w:rsidRPr="006A4A00" w:rsidRDefault="00FA43EC" w:rsidP="006A4A0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407" cy="3278038"/>
            <wp:effectExtent l="0" t="0" r="0" b="0"/>
            <wp:docPr id="16" name="Рисунок 16" descr="C:\Users\Urist\AppData\Local\Microsoft\Windows\Temporary Internet Files\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rist\AppData\Local\Microsoft\Windows\Temporary Internet Files\Content.Word\12.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1089" r="1270"/>
                    <a:stretch/>
                  </pic:blipFill>
                  <pic:spPr bwMode="auto">
                    <a:xfrm>
                      <a:off x="0" y="0"/>
                      <a:ext cx="4770742" cy="3278268"/>
                    </a:xfrm>
                    <a:prstGeom prst="rect">
                      <a:avLst/>
                    </a:prstGeom>
                    <a:noFill/>
                    <a:ln>
                      <a:noFill/>
                    </a:ln>
                    <a:extLst>
                      <a:ext uri="{53640926-AAD7-44D8-BBD7-CCE9431645EC}">
                        <a14:shadowObscured xmlns:a14="http://schemas.microsoft.com/office/drawing/2010/main"/>
                      </a:ext>
                    </a:extLst>
                  </pic:spPr>
                </pic:pic>
              </a:graphicData>
            </a:graphic>
          </wp:inline>
        </w:drawing>
      </w:r>
    </w:p>
    <w:p w:rsidR="006A4A00" w:rsidRPr="006A4A00" w:rsidRDefault="00FA43EC" w:rsidP="006A4A0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407" cy="3312543"/>
            <wp:effectExtent l="0" t="0" r="0" b="0"/>
            <wp:docPr id="17" name="Рисунок 17" descr="C:\Users\Urist\AppData\Local\Microsoft\Windows\Temporary Internet Files\Content.Wor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rist\AppData\Local\Microsoft\Windows\Temporary Internet Files\Content.Word\13.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441" r="2011" b="1914"/>
                    <a:stretch/>
                  </pic:blipFill>
                  <pic:spPr bwMode="auto">
                    <a:xfrm>
                      <a:off x="0" y="0"/>
                      <a:ext cx="4770741" cy="3312775"/>
                    </a:xfrm>
                    <a:prstGeom prst="rect">
                      <a:avLst/>
                    </a:prstGeom>
                    <a:noFill/>
                    <a:ln>
                      <a:noFill/>
                    </a:ln>
                    <a:extLst>
                      <a:ext uri="{53640926-AAD7-44D8-BBD7-CCE9431645EC}">
                        <a14:shadowObscured xmlns:a14="http://schemas.microsoft.com/office/drawing/2010/main"/>
                      </a:ext>
                    </a:extLst>
                  </pic:spPr>
                </pic:pic>
              </a:graphicData>
            </a:graphic>
          </wp:inline>
        </w:drawing>
      </w:r>
    </w:p>
    <w:p w:rsidR="006A4A00" w:rsidRPr="006A4A00" w:rsidRDefault="00FA43EC" w:rsidP="006A4A0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44529" cy="3269412"/>
            <wp:effectExtent l="0" t="0" r="0" b="0"/>
            <wp:docPr id="18" name="Рисунок 18" descr="C:\Users\Urist\AppData\Local\Microsoft\Windows\Temporary Internet Files\Content.Word\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rist\AppData\Local\Microsoft\Windows\Temporary Internet Files\Content.Word\114.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4611" t="2019" r="3452" b="3435"/>
                    <a:stretch/>
                  </pic:blipFill>
                  <pic:spPr bwMode="auto">
                    <a:xfrm>
                      <a:off x="0" y="0"/>
                      <a:ext cx="4744863" cy="3269642"/>
                    </a:xfrm>
                    <a:prstGeom prst="rect">
                      <a:avLst/>
                    </a:prstGeom>
                    <a:noFill/>
                    <a:ln>
                      <a:noFill/>
                    </a:ln>
                    <a:extLst>
                      <a:ext uri="{53640926-AAD7-44D8-BBD7-CCE9431645EC}">
                        <a14:shadowObscured xmlns:a14="http://schemas.microsoft.com/office/drawing/2010/main"/>
                      </a:ext>
                    </a:extLst>
                  </pic:spPr>
                </pic:pic>
              </a:graphicData>
            </a:graphic>
          </wp:inline>
        </w:drawing>
      </w:r>
    </w:p>
    <w:p w:rsidR="006A4A00" w:rsidRPr="006A4A00" w:rsidRDefault="00FA43EC" w:rsidP="006A4A0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44529" cy="3303917"/>
            <wp:effectExtent l="0" t="0" r="0" b="0"/>
            <wp:docPr id="19" name="Рисунок 19"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rist\AppData\Local\Microsoft\Windows\Temporary Internet Files\Content.Word\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2279" r="1697" b="1818"/>
                    <a:stretch/>
                  </pic:blipFill>
                  <pic:spPr bwMode="auto">
                    <a:xfrm>
                      <a:off x="0" y="0"/>
                      <a:ext cx="4744865" cy="3304151"/>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FA43EC"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53154" cy="3269412"/>
            <wp:effectExtent l="0" t="0" r="0" b="0"/>
            <wp:docPr id="20" name="Рисунок 20" descr="C:\Users\Urist\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rist\AppData\Local\Microsoft\Windows\Temporary Internet Files\Content.Word\2.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1929" r="2741"/>
                    <a:stretch/>
                  </pic:blipFill>
                  <pic:spPr bwMode="auto">
                    <a:xfrm>
                      <a:off x="0" y="0"/>
                      <a:ext cx="4753488" cy="3269642"/>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FA43EC"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53154" cy="3303917"/>
            <wp:effectExtent l="0" t="0" r="0" b="0"/>
            <wp:docPr id="21" name="Рисунок 21" descr="C:\Users\Urist\AppData\Local\Microsoft\Windows\Temporary Internet Files\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rist\AppData\Local\Microsoft\Windows\Temporary Internet Files\Content.Word\3.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2425" r="1880"/>
                    <a:stretch/>
                  </pic:blipFill>
                  <pic:spPr bwMode="auto">
                    <a:xfrm>
                      <a:off x="0" y="0"/>
                      <a:ext cx="4753511" cy="3304165"/>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5F152E"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53155" cy="3252159"/>
            <wp:effectExtent l="0" t="0" r="0" b="0"/>
            <wp:docPr id="22" name="Рисунок 22" descr="C:\Users\Urist\AppData\Local\Microsoft\Windows\Temporary Internet Files\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rist\AppData\Local\Microsoft\Windows\Temporary Internet Files\Content.Word\4.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2856" r="1411"/>
                    <a:stretch/>
                  </pic:blipFill>
                  <pic:spPr bwMode="auto">
                    <a:xfrm>
                      <a:off x="0" y="0"/>
                      <a:ext cx="4753488" cy="3252387"/>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5F152E"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53155" cy="3347049"/>
            <wp:effectExtent l="0" t="0" r="0" b="0"/>
            <wp:docPr id="23" name="Рисунок 23" descr="C:\Users\Urist\AppData\Local\Microsoft\Windows\Temporary Internet Files\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rist\AppData\Local\Microsoft\Windows\Temporary Internet Files\Content.Word\5.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2557" r="1984"/>
                    <a:stretch/>
                  </pic:blipFill>
                  <pic:spPr bwMode="auto">
                    <a:xfrm>
                      <a:off x="0" y="0"/>
                      <a:ext cx="4753490" cy="3347285"/>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5F152E"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27275" cy="3252159"/>
            <wp:effectExtent l="0" t="0" r="0" b="0"/>
            <wp:docPr id="24" name="Рисунок 24" descr="C:\Users\Urist\AppData\Local\Microsoft\Windows\Temporary Internet Files\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rist\AppData\Local\Microsoft\Windows\Temporary Internet Files\Content.Word\6.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4572" t="5858" r="3714" b="2222"/>
                    <a:stretch/>
                  </pic:blipFill>
                  <pic:spPr bwMode="auto">
                    <a:xfrm>
                      <a:off x="0" y="0"/>
                      <a:ext cx="4727606" cy="3252387"/>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5F152E"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27275" cy="3347049"/>
            <wp:effectExtent l="0" t="0" r="0" b="0"/>
            <wp:docPr id="25" name="Рисунок 25" descr="C:\Users\Urist\AppData\Local\Microsoft\Windows\Temporary Internet Files\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rist\AppData\Local\Microsoft\Windows\Temporary Internet Files\Content.Word\7.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7494" t="6263" r="4316" b="5656"/>
                    <a:stretch/>
                  </pic:blipFill>
                  <pic:spPr bwMode="auto">
                    <a:xfrm>
                      <a:off x="0" y="0"/>
                      <a:ext cx="4727607" cy="3347284"/>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5F152E"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92770" cy="3269412"/>
            <wp:effectExtent l="0" t="0" r="0" b="0"/>
            <wp:docPr id="26" name="Рисунок 26" descr="C:\Users\Urist\AppData\Local\Microsoft\Windows\Temporary Internet Files\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rist\AppData\Local\Microsoft\Windows\Temporary Internet Files\Content.Word\8.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8070" t="3434" b="6061"/>
                    <a:stretch/>
                  </pic:blipFill>
                  <pic:spPr bwMode="auto">
                    <a:xfrm>
                      <a:off x="0" y="0"/>
                      <a:ext cx="4693099" cy="3269641"/>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5F152E"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92770" cy="3269411"/>
            <wp:effectExtent l="0" t="0" r="0" b="0"/>
            <wp:docPr id="27" name="Рисунок 27" descr="C:\Users\Urist\AppData\Local\Microsoft\Windows\Temporary Internet Files\Content.Wor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rist\AppData\Local\Microsoft\Windows\Temporary Internet Files\Content.Word\9.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10375" t="5657" r="4317" b="3031"/>
                    <a:stretch/>
                  </pic:blipFill>
                  <pic:spPr bwMode="auto">
                    <a:xfrm>
                      <a:off x="0" y="0"/>
                      <a:ext cx="4693100" cy="3269641"/>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5F152E"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9034" cy="3381555"/>
            <wp:effectExtent l="0" t="0" r="0" b="0"/>
            <wp:docPr id="29" name="Рисунок 29" descr="C:\Users\Urist\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rist\AppData\Local\Microsoft\Windows\Temporary Internet Files\Content.Word\11.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2828" t="1714" r="1616" b="2856"/>
                    <a:stretch/>
                  </pic:blipFill>
                  <pic:spPr bwMode="auto">
                    <a:xfrm>
                      <a:off x="0" y="0"/>
                      <a:ext cx="4779371" cy="3381793"/>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692B0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18649" cy="3209026"/>
            <wp:effectExtent l="0" t="0" r="0" b="0"/>
            <wp:docPr id="31" name="Рисунок 31" descr="C:\Users\Urist\AppData\Local\Microsoft\Windows\Temporary Internet Files\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rist\AppData\Local\Microsoft\Windows\Temporary Internet Files\Content.Word\12.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3419" t="1414" r="2266" b="1414"/>
                    <a:stretch/>
                  </pic:blipFill>
                  <pic:spPr bwMode="auto">
                    <a:xfrm>
                      <a:off x="0" y="0"/>
                      <a:ext cx="4718981" cy="3209252"/>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692B03"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35902" cy="3295291"/>
            <wp:effectExtent l="0" t="0" r="0" b="0"/>
            <wp:docPr id="34" name="Рисунок 34" descr="C:\Users\Urist\AppData\Local\Microsoft\Windows\Temporary Internet Files\Content.Word\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rist\AppData\Local\Microsoft\Windows\Temporary Internet Files\Content.Word\12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6284" cy="3295557"/>
                    </a:xfrm>
                    <a:prstGeom prst="rect">
                      <a:avLst/>
                    </a:prstGeom>
                    <a:noFill/>
                    <a:ln>
                      <a:noFill/>
                    </a:ln>
                  </pic:spPr>
                </pic:pic>
              </a:graphicData>
            </a:graphic>
          </wp:inline>
        </w:drawing>
      </w:r>
    </w:p>
    <w:p w:rsidR="00B74316" w:rsidRDefault="00692B0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84144" cy="3295290"/>
            <wp:effectExtent l="0" t="0" r="0" b="0"/>
            <wp:docPr id="35" name="Рисунок 35" descr="C:\Users\Urist\AppData\Local\Microsoft\Windows\Temporary Internet Files\Content.Word\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rist\AppData\Local\Microsoft\Windows\Temporary Internet Files\Content.Word\123.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912" r="1457"/>
                    <a:stretch/>
                  </pic:blipFill>
                  <pic:spPr bwMode="auto">
                    <a:xfrm>
                      <a:off x="0" y="0"/>
                      <a:ext cx="4684560" cy="3295583"/>
                    </a:xfrm>
                    <a:prstGeom prst="rect">
                      <a:avLst/>
                    </a:prstGeom>
                    <a:noFill/>
                    <a:ln>
                      <a:noFill/>
                    </a:ln>
                    <a:extLst>
                      <a:ext uri="{53640926-AAD7-44D8-BBD7-CCE9431645EC}">
                        <a14:shadowObscured xmlns:a14="http://schemas.microsoft.com/office/drawing/2010/main"/>
                      </a:ext>
                    </a:extLst>
                  </pic:spPr>
                </pic:pic>
              </a:graphicData>
            </a:graphic>
          </wp:inline>
        </w:drawing>
      </w:r>
    </w:p>
    <w:p w:rsidR="00C609B4" w:rsidRDefault="00C609B4" w:rsidP="00692B03">
      <w:pPr>
        <w:tabs>
          <w:tab w:val="left" w:pos="284"/>
        </w:tabs>
        <w:spacing w:after="0" w:line="240" w:lineRule="auto"/>
        <w:jc w:val="center"/>
        <w:rPr>
          <w:rFonts w:ascii="Times New Roman" w:eastAsia="Calibri" w:hAnsi="Times New Roman" w:cs="Times New Roman"/>
          <w:b/>
          <w:bCs/>
          <w:sz w:val="12"/>
          <w:szCs w:val="12"/>
        </w:rPr>
      </w:pPr>
    </w:p>
    <w:p w:rsidR="00692B03" w:rsidRPr="00692B03" w:rsidRDefault="00692B03" w:rsidP="00692B03">
      <w:pPr>
        <w:tabs>
          <w:tab w:val="left" w:pos="284"/>
        </w:tabs>
        <w:spacing w:after="0" w:line="240" w:lineRule="auto"/>
        <w:jc w:val="center"/>
        <w:rPr>
          <w:rFonts w:ascii="Times New Roman" w:eastAsia="Calibri" w:hAnsi="Times New Roman" w:cs="Times New Roman"/>
          <w:b/>
          <w:bCs/>
          <w:sz w:val="12"/>
          <w:szCs w:val="12"/>
        </w:rPr>
      </w:pPr>
      <w:r w:rsidRPr="00692B03">
        <w:rPr>
          <w:rFonts w:ascii="Times New Roman" w:eastAsia="Calibri" w:hAnsi="Times New Roman" w:cs="Times New Roman"/>
          <w:b/>
          <w:bCs/>
          <w:sz w:val="12"/>
          <w:szCs w:val="12"/>
        </w:rPr>
        <w:t>Книга 3. ПРОЕКТ ПЛАНИРОВКИ ТЕРРИТОРИИ</w:t>
      </w:r>
    </w:p>
    <w:p w:rsidR="00692B03" w:rsidRDefault="00692B03" w:rsidP="00692B03">
      <w:pPr>
        <w:tabs>
          <w:tab w:val="left" w:pos="284"/>
        </w:tabs>
        <w:spacing w:after="0" w:line="240" w:lineRule="auto"/>
        <w:jc w:val="center"/>
        <w:rPr>
          <w:rFonts w:ascii="Times New Roman" w:eastAsia="Calibri" w:hAnsi="Times New Roman" w:cs="Times New Roman"/>
          <w:b/>
          <w:bCs/>
          <w:sz w:val="12"/>
          <w:szCs w:val="12"/>
        </w:rPr>
      </w:pPr>
      <w:r w:rsidRPr="00692B03">
        <w:rPr>
          <w:rFonts w:ascii="Times New Roman" w:eastAsia="Calibri" w:hAnsi="Times New Roman" w:cs="Times New Roman"/>
          <w:b/>
          <w:bCs/>
          <w:sz w:val="12"/>
          <w:szCs w:val="12"/>
        </w:rPr>
        <w:t>Проект межевания территории</w:t>
      </w:r>
    </w:p>
    <w:p w:rsidR="00C609B4" w:rsidRPr="00692B03" w:rsidRDefault="00C609B4" w:rsidP="00692B03">
      <w:pPr>
        <w:tabs>
          <w:tab w:val="left" w:pos="284"/>
        </w:tabs>
        <w:spacing w:after="0" w:line="240" w:lineRule="auto"/>
        <w:jc w:val="center"/>
        <w:rPr>
          <w:rFonts w:ascii="Times New Roman" w:eastAsia="Calibri" w:hAnsi="Times New Roman" w:cs="Times New Roman"/>
          <w:b/>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6520"/>
        <w:gridCol w:w="567"/>
      </w:tblGrid>
      <w:tr w:rsidR="00692B03" w:rsidRPr="00692B03" w:rsidTr="00C609B4">
        <w:trPr>
          <w:trHeight w:val="20"/>
        </w:trPr>
        <w:tc>
          <w:tcPr>
            <w:tcW w:w="426" w:type="dxa"/>
          </w:tcPr>
          <w:p w:rsidR="00692B03" w:rsidRPr="00C609B4" w:rsidRDefault="00692B03"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 xml:space="preserve">№ </w:t>
            </w:r>
            <w:proofErr w:type="gramStart"/>
            <w:r w:rsidRPr="00C609B4">
              <w:rPr>
                <w:rFonts w:ascii="Times New Roman" w:eastAsia="Calibri" w:hAnsi="Times New Roman" w:cs="Times New Roman"/>
                <w:sz w:val="12"/>
                <w:szCs w:val="12"/>
              </w:rPr>
              <w:t>п</w:t>
            </w:r>
            <w:proofErr w:type="gramEnd"/>
            <w:r w:rsidRPr="00C609B4">
              <w:rPr>
                <w:rFonts w:ascii="Times New Roman" w:eastAsia="Calibri" w:hAnsi="Times New Roman" w:cs="Times New Roman"/>
                <w:sz w:val="12"/>
                <w:szCs w:val="12"/>
              </w:rPr>
              <w:t>/п</w:t>
            </w:r>
          </w:p>
        </w:tc>
        <w:tc>
          <w:tcPr>
            <w:tcW w:w="6520" w:type="dxa"/>
          </w:tcPr>
          <w:p w:rsidR="00692B03" w:rsidRPr="00C609B4" w:rsidRDefault="00692B03"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Наименование</w:t>
            </w:r>
          </w:p>
        </w:tc>
        <w:tc>
          <w:tcPr>
            <w:tcW w:w="567" w:type="dxa"/>
          </w:tcPr>
          <w:p w:rsidR="00692B03" w:rsidRPr="00C609B4" w:rsidRDefault="00692B03"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Лист</w:t>
            </w:r>
          </w:p>
        </w:tc>
      </w:tr>
      <w:tr w:rsidR="00692B03" w:rsidRPr="00692B03" w:rsidTr="00C609B4">
        <w:trPr>
          <w:trHeight w:val="20"/>
        </w:trPr>
        <w:tc>
          <w:tcPr>
            <w:tcW w:w="426" w:type="dxa"/>
          </w:tcPr>
          <w:p w:rsidR="00692B03" w:rsidRPr="00C609B4" w:rsidRDefault="00692B03" w:rsidP="00C609B4">
            <w:pPr>
              <w:tabs>
                <w:tab w:val="left" w:pos="284"/>
              </w:tabs>
              <w:spacing w:after="0" w:line="240" w:lineRule="auto"/>
              <w:rPr>
                <w:rFonts w:ascii="Times New Roman" w:eastAsia="Calibri" w:hAnsi="Times New Roman" w:cs="Times New Roman"/>
                <w:sz w:val="12"/>
                <w:szCs w:val="12"/>
              </w:rPr>
            </w:pPr>
          </w:p>
        </w:tc>
        <w:tc>
          <w:tcPr>
            <w:tcW w:w="6520" w:type="dxa"/>
          </w:tcPr>
          <w:p w:rsidR="00692B03" w:rsidRPr="00C609B4" w:rsidRDefault="00692B03"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Текстовые материалы</w:t>
            </w:r>
          </w:p>
        </w:tc>
        <w:tc>
          <w:tcPr>
            <w:tcW w:w="567" w:type="dxa"/>
          </w:tcPr>
          <w:p w:rsidR="00692B03" w:rsidRPr="00C609B4" w:rsidRDefault="00692B03" w:rsidP="00C609B4">
            <w:pPr>
              <w:tabs>
                <w:tab w:val="left" w:pos="284"/>
              </w:tabs>
              <w:spacing w:after="0" w:line="240" w:lineRule="auto"/>
              <w:rPr>
                <w:rFonts w:ascii="Times New Roman" w:eastAsia="Calibri" w:hAnsi="Times New Roman" w:cs="Times New Roman"/>
                <w:sz w:val="12"/>
                <w:szCs w:val="12"/>
              </w:rPr>
            </w:pPr>
          </w:p>
        </w:tc>
      </w:tr>
      <w:tr w:rsidR="00692B03" w:rsidRPr="00692B03" w:rsidTr="00C609B4">
        <w:trPr>
          <w:trHeight w:val="20"/>
        </w:trPr>
        <w:tc>
          <w:tcPr>
            <w:tcW w:w="426" w:type="dxa"/>
          </w:tcPr>
          <w:p w:rsidR="00692B03" w:rsidRPr="00C609B4" w:rsidRDefault="00692B03"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bCs/>
                <w:sz w:val="12"/>
                <w:szCs w:val="12"/>
              </w:rPr>
              <w:t>1</w:t>
            </w:r>
          </w:p>
        </w:tc>
        <w:tc>
          <w:tcPr>
            <w:tcW w:w="6520" w:type="dxa"/>
          </w:tcPr>
          <w:p w:rsidR="00692B03" w:rsidRPr="00C609B4" w:rsidRDefault="00692B03"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Выводы по проекту</w:t>
            </w:r>
          </w:p>
        </w:tc>
        <w:tc>
          <w:tcPr>
            <w:tcW w:w="567" w:type="dxa"/>
          </w:tcPr>
          <w:p w:rsidR="00692B03" w:rsidRPr="00C609B4" w:rsidRDefault="00692B03" w:rsidP="00C609B4">
            <w:pPr>
              <w:tabs>
                <w:tab w:val="left" w:pos="284"/>
              </w:tabs>
              <w:spacing w:after="0" w:line="240" w:lineRule="auto"/>
              <w:rPr>
                <w:rFonts w:ascii="Times New Roman" w:eastAsia="Calibri" w:hAnsi="Times New Roman" w:cs="Times New Roman"/>
                <w:sz w:val="12"/>
                <w:szCs w:val="12"/>
              </w:rPr>
            </w:pPr>
          </w:p>
        </w:tc>
      </w:tr>
      <w:tr w:rsidR="00692B03" w:rsidRPr="00692B03" w:rsidTr="00C609B4">
        <w:trPr>
          <w:trHeight w:val="20"/>
        </w:trPr>
        <w:tc>
          <w:tcPr>
            <w:tcW w:w="426" w:type="dxa"/>
          </w:tcPr>
          <w:p w:rsidR="00692B03" w:rsidRPr="00C609B4" w:rsidRDefault="00692B03"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2</w:t>
            </w:r>
          </w:p>
        </w:tc>
        <w:tc>
          <w:tcPr>
            <w:tcW w:w="6520" w:type="dxa"/>
          </w:tcPr>
          <w:p w:rsidR="00692B03" w:rsidRPr="00C609B4" w:rsidRDefault="00692B03"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567" w:type="dxa"/>
          </w:tcPr>
          <w:p w:rsidR="00692B03" w:rsidRPr="00C609B4" w:rsidRDefault="00692B03" w:rsidP="00C609B4">
            <w:pPr>
              <w:tabs>
                <w:tab w:val="left" w:pos="284"/>
              </w:tabs>
              <w:spacing w:after="0" w:line="240" w:lineRule="auto"/>
              <w:rPr>
                <w:rFonts w:ascii="Times New Roman" w:eastAsia="Calibri" w:hAnsi="Times New Roman" w:cs="Times New Roman"/>
                <w:sz w:val="12"/>
                <w:szCs w:val="12"/>
              </w:rPr>
            </w:pPr>
          </w:p>
        </w:tc>
      </w:tr>
      <w:tr w:rsidR="00692B03" w:rsidRPr="00692B03" w:rsidTr="00C609B4">
        <w:trPr>
          <w:trHeight w:val="20"/>
        </w:trPr>
        <w:tc>
          <w:tcPr>
            <w:tcW w:w="426" w:type="dxa"/>
          </w:tcPr>
          <w:p w:rsidR="00692B03" w:rsidRPr="00C609B4" w:rsidRDefault="00692B03"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3</w:t>
            </w:r>
          </w:p>
        </w:tc>
        <w:tc>
          <w:tcPr>
            <w:tcW w:w="6520" w:type="dxa"/>
          </w:tcPr>
          <w:p w:rsidR="00692B03" w:rsidRPr="00C609B4" w:rsidRDefault="00692B03"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 xml:space="preserve">Техническое задание на выполнение проекта планировки территории и проекта межевания территории объекта: </w:t>
            </w:r>
            <w:r w:rsidRPr="00C609B4">
              <w:rPr>
                <w:rFonts w:ascii="Times New Roman" w:eastAsia="Calibri" w:hAnsi="Times New Roman" w:cs="Times New Roman"/>
                <w:sz w:val="12"/>
                <w:szCs w:val="12"/>
              </w:rPr>
              <w:fldChar w:fldCharType="begin"/>
            </w:r>
            <w:r w:rsidRPr="00C609B4">
              <w:rPr>
                <w:rFonts w:ascii="Times New Roman" w:eastAsia="Calibri" w:hAnsi="Times New Roman" w:cs="Times New Roman"/>
                <w:sz w:val="12"/>
                <w:szCs w:val="12"/>
              </w:rPr>
              <w:instrText xml:space="preserve"> DOCPROPERTY  ОБЪЕКТ  \* MERGEFORMAT </w:instrText>
            </w:r>
            <w:r w:rsidRPr="00C609B4">
              <w:rPr>
                <w:rFonts w:ascii="Times New Roman" w:eastAsia="Calibri" w:hAnsi="Times New Roman" w:cs="Times New Roman"/>
                <w:sz w:val="12"/>
                <w:szCs w:val="12"/>
              </w:rPr>
              <w:fldChar w:fldCharType="separate"/>
            </w:r>
            <w:r w:rsidRPr="00C609B4">
              <w:rPr>
                <w:rFonts w:ascii="Times New Roman" w:eastAsia="Calibri" w:hAnsi="Times New Roman" w:cs="Times New Roman"/>
                <w:sz w:val="12"/>
                <w:szCs w:val="12"/>
              </w:rPr>
              <w:t xml:space="preserve">3850П "Электроснабжение скважины № 597 Боровского месторождения" </w:t>
            </w:r>
            <w:r w:rsidRPr="00C609B4">
              <w:rPr>
                <w:rFonts w:ascii="Times New Roman" w:eastAsia="Calibri" w:hAnsi="Times New Roman" w:cs="Times New Roman"/>
                <w:sz w:val="12"/>
                <w:szCs w:val="12"/>
              </w:rPr>
              <w:fldChar w:fldCharType="end"/>
            </w:r>
            <w:r w:rsidRPr="00C609B4">
              <w:rPr>
                <w:rFonts w:ascii="Times New Roman" w:eastAsia="Calibri" w:hAnsi="Times New Roman" w:cs="Times New Roman"/>
                <w:sz w:val="12"/>
                <w:szCs w:val="12"/>
              </w:rPr>
              <w:t xml:space="preserve"> на территории муниципального района Сергиевский Самарской области.</w:t>
            </w:r>
          </w:p>
        </w:tc>
        <w:tc>
          <w:tcPr>
            <w:tcW w:w="567" w:type="dxa"/>
          </w:tcPr>
          <w:p w:rsidR="00692B03" w:rsidRPr="00C609B4" w:rsidRDefault="00692B03" w:rsidP="00C609B4">
            <w:pPr>
              <w:tabs>
                <w:tab w:val="left" w:pos="284"/>
              </w:tabs>
              <w:spacing w:after="0" w:line="240" w:lineRule="auto"/>
              <w:rPr>
                <w:rFonts w:ascii="Times New Roman" w:eastAsia="Calibri" w:hAnsi="Times New Roman" w:cs="Times New Roman"/>
                <w:sz w:val="12"/>
                <w:szCs w:val="12"/>
              </w:rPr>
            </w:pPr>
          </w:p>
        </w:tc>
      </w:tr>
      <w:tr w:rsidR="00692B03" w:rsidRPr="00692B03" w:rsidTr="00C609B4">
        <w:trPr>
          <w:trHeight w:val="20"/>
        </w:trPr>
        <w:tc>
          <w:tcPr>
            <w:tcW w:w="426" w:type="dxa"/>
            <w:tcBorders>
              <w:bottom w:val="single" w:sz="4" w:space="0" w:color="auto"/>
            </w:tcBorders>
          </w:tcPr>
          <w:p w:rsidR="00692B03" w:rsidRPr="00C609B4" w:rsidRDefault="00692B03" w:rsidP="00C609B4">
            <w:pPr>
              <w:tabs>
                <w:tab w:val="left" w:pos="284"/>
              </w:tabs>
              <w:spacing w:after="0" w:line="240" w:lineRule="auto"/>
              <w:rPr>
                <w:rFonts w:ascii="Times New Roman" w:eastAsia="Calibri" w:hAnsi="Times New Roman" w:cs="Times New Roman"/>
                <w:sz w:val="12"/>
                <w:szCs w:val="12"/>
              </w:rPr>
            </w:pPr>
          </w:p>
        </w:tc>
        <w:tc>
          <w:tcPr>
            <w:tcW w:w="6520" w:type="dxa"/>
            <w:tcBorders>
              <w:bottom w:val="single" w:sz="4" w:space="0" w:color="auto"/>
            </w:tcBorders>
          </w:tcPr>
          <w:p w:rsidR="00692B03" w:rsidRPr="00C609B4" w:rsidRDefault="00692B03"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Графические материалы</w:t>
            </w:r>
          </w:p>
        </w:tc>
        <w:tc>
          <w:tcPr>
            <w:tcW w:w="567" w:type="dxa"/>
            <w:tcBorders>
              <w:bottom w:val="single" w:sz="4" w:space="0" w:color="auto"/>
            </w:tcBorders>
          </w:tcPr>
          <w:p w:rsidR="00692B03" w:rsidRPr="00C609B4" w:rsidRDefault="00692B03" w:rsidP="00C609B4">
            <w:pPr>
              <w:tabs>
                <w:tab w:val="left" w:pos="284"/>
              </w:tabs>
              <w:spacing w:after="0" w:line="240" w:lineRule="auto"/>
              <w:rPr>
                <w:rFonts w:ascii="Times New Roman" w:eastAsia="Calibri" w:hAnsi="Times New Roman" w:cs="Times New Roman"/>
                <w:sz w:val="12"/>
                <w:szCs w:val="12"/>
              </w:rPr>
            </w:pPr>
          </w:p>
        </w:tc>
      </w:tr>
      <w:tr w:rsidR="00692B03" w:rsidRPr="00692B03" w:rsidTr="00C609B4">
        <w:trPr>
          <w:trHeight w:val="20"/>
        </w:trPr>
        <w:tc>
          <w:tcPr>
            <w:tcW w:w="426" w:type="dxa"/>
            <w:tcBorders>
              <w:top w:val="single" w:sz="4" w:space="0" w:color="auto"/>
              <w:left w:val="single" w:sz="4" w:space="0" w:color="auto"/>
              <w:bottom w:val="single" w:sz="4" w:space="0" w:color="auto"/>
              <w:right w:val="single" w:sz="4" w:space="0" w:color="auto"/>
            </w:tcBorders>
          </w:tcPr>
          <w:p w:rsidR="00692B03" w:rsidRPr="00C609B4" w:rsidRDefault="00692B03" w:rsidP="00C609B4">
            <w:pPr>
              <w:tabs>
                <w:tab w:val="left" w:pos="284"/>
              </w:tabs>
              <w:spacing w:after="0" w:line="240" w:lineRule="auto"/>
              <w:rPr>
                <w:rFonts w:ascii="Times New Roman" w:eastAsia="Calibri" w:hAnsi="Times New Roman" w:cs="Times New Roman"/>
                <w:sz w:val="12"/>
                <w:szCs w:val="12"/>
              </w:rPr>
            </w:pPr>
          </w:p>
        </w:tc>
        <w:tc>
          <w:tcPr>
            <w:tcW w:w="6520" w:type="dxa"/>
            <w:tcBorders>
              <w:top w:val="single" w:sz="4" w:space="0" w:color="auto"/>
              <w:left w:val="single" w:sz="4" w:space="0" w:color="auto"/>
              <w:bottom w:val="single" w:sz="4" w:space="0" w:color="auto"/>
              <w:right w:val="single" w:sz="4" w:space="0" w:color="auto"/>
            </w:tcBorders>
          </w:tcPr>
          <w:p w:rsidR="00692B03" w:rsidRPr="00C609B4" w:rsidRDefault="00692B03"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Чертеж межевания территории М 1:1000</w:t>
            </w:r>
          </w:p>
        </w:tc>
        <w:tc>
          <w:tcPr>
            <w:tcW w:w="567" w:type="dxa"/>
            <w:tcBorders>
              <w:top w:val="single" w:sz="4" w:space="0" w:color="auto"/>
              <w:left w:val="single" w:sz="4" w:space="0" w:color="auto"/>
              <w:bottom w:val="single" w:sz="4" w:space="0" w:color="auto"/>
              <w:right w:val="single" w:sz="4" w:space="0" w:color="auto"/>
            </w:tcBorders>
          </w:tcPr>
          <w:p w:rsidR="00692B03" w:rsidRPr="00C609B4" w:rsidRDefault="00692B03" w:rsidP="00C609B4">
            <w:pPr>
              <w:tabs>
                <w:tab w:val="left" w:pos="284"/>
              </w:tabs>
              <w:spacing w:after="0" w:line="240" w:lineRule="auto"/>
              <w:rPr>
                <w:rFonts w:ascii="Times New Roman" w:eastAsia="Calibri" w:hAnsi="Times New Roman" w:cs="Times New Roman"/>
                <w:sz w:val="12"/>
                <w:szCs w:val="12"/>
              </w:rPr>
            </w:pPr>
          </w:p>
        </w:tc>
      </w:tr>
    </w:tbl>
    <w:p w:rsidR="00C609B4" w:rsidRDefault="00C609B4" w:rsidP="00C609B4">
      <w:pPr>
        <w:tabs>
          <w:tab w:val="left" w:pos="284"/>
        </w:tabs>
        <w:spacing w:after="0" w:line="240" w:lineRule="auto"/>
        <w:jc w:val="center"/>
        <w:rPr>
          <w:rFonts w:ascii="Times New Roman" w:eastAsia="Calibri" w:hAnsi="Times New Roman" w:cs="Times New Roman"/>
          <w:b/>
          <w:sz w:val="12"/>
          <w:szCs w:val="12"/>
        </w:rPr>
      </w:pPr>
    </w:p>
    <w:p w:rsidR="00C609B4" w:rsidRDefault="00C609B4" w:rsidP="00C609B4">
      <w:pPr>
        <w:tabs>
          <w:tab w:val="left" w:pos="284"/>
        </w:tabs>
        <w:spacing w:after="0" w:line="240" w:lineRule="auto"/>
        <w:jc w:val="center"/>
        <w:rPr>
          <w:rFonts w:ascii="Times New Roman" w:eastAsia="Calibri" w:hAnsi="Times New Roman" w:cs="Times New Roman"/>
          <w:b/>
          <w:sz w:val="12"/>
          <w:szCs w:val="12"/>
        </w:rPr>
      </w:pPr>
    </w:p>
    <w:p w:rsidR="00C609B4" w:rsidRPr="00C609B4" w:rsidRDefault="00C609B4" w:rsidP="00C609B4">
      <w:pPr>
        <w:tabs>
          <w:tab w:val="left" w:pos="284"/>
        </w:tabs>
        <w:spacing w:after="0" w:line="240" w:lineRule="auto"/>
        <w:jc w:val="center"/>
        <w:rPr>
          <w:rFonts w:ascii="Times New Roman" w:eastAsia="Calibri" w:hAnsi="Times New Roman" w:cs="Times New Roman"/>
          <w:b/>
          <w:sz w:val="12"/>
          <w:szCs w:val="12"/>
        </w:rPr>
      </w:pPr>
      <w:r w:rsidRPr="00C609B4">
        <w:rPr>
          <w:rFonts w:ascii="Times New Roman" w:eastAsia="Calibri" w:hAnsi="Times New Roman" w:cs="Times New Roman"/>
          <w:b/>
          <w:sz w:val="12"/>
          <w:szCs w:val="12"/>
        </w:rPr>
        <w:t>ПРОЕКТ ПЛАНИРОВКИ ТЕРРИТОРИИ</w:t>
      </w:r>
    </w:p>
    <w:p w:rsidR="00C609B4" w:rsidRPr="00C609B4" w:rsidRDefault="00C609B4" w:rsidP="00C609B4">
      <w:pPr>
        <w:tabs>
          <w:tab w:val="left" w:pos="284"/>
        </w:tabs>
        <w:spacing w:after="0" w:line="240" w:lineRule="auto"/>
        <w:jc w:val="center"/>
        <w:rPr>
          <w:rFonts w:ascii="Times New Roman" w:eastAsia="Calibri" w:hAnsi="Times New Roman" w:cs="Times New Roman"/>
          <w:b/>
          <w:sz w:val="12"/>
          <w:szCs w:val="12"/>
        </w:rPr>
      </w:pPr>
      <w:r w:rsidRPr="00C609B4">
        <w:rPr>
          <w:rFonts w:ascii="Times New Roman" w:eastAsia="Calibri" w:hAnsi="Times New Roman" w:cs="Times New Roman"/>
          <w:b/>
          <w:sz w:val="12"/>
          <w:szCs w:val="12"/>
        </w:rPr>
        <w:t>(ПРОЕКТ МЕЖЕВАНИЯ ТЕРРИТОРИИ)</w:t>
      </w:r>
    </w:p>
    <w:p w:rsidR="00C609B4" w:rsidRDefault="00C609B4" w:rsidP="00C609B4">
      <w:pPr>
        <w:tabs>
          <w:tab w:val="left" w:pos="284"/>
        </w:tabs>
        <w:spacing w:after="0" w:line="240" w:lineRule="auto"/>
        <w:ind w:firstLine="284"/>
        <w:jc w:val="both"/>
        <w:rPr>
          <w:rFonts w:ascii="Times New Roman" w:eastAsia="Calibri" w:hAnsi="Times New Roman" w:cs="Times New Roman"/>
          <w:b/>
          <w:bCs/>
          <w:sz w:val="12"/>
          <w:szCs w:val="12"/>
        </w:rPr>
      </w:pPr>
    </w:p>
    <w:p w:rsidR="00C609B4" w:rsidRPr="00C609B4" w:rsidRDefault="00C609B4" w:rsidP="00C609B4">
      <w:pPr>
        <w:tabs>
          <w:tab w:val="left" w:pos="284"/>
        </w:tabs>
        <w:spacing w:after="0" w:line="240" w:lineRule="auto"/>
        <w:ind w:firstLine="284"/>
        <w:jc w:val="both"/>
        <w:rPr>
          <w:rFonts w:ascii="Times New Roman" w:eastAsia="Calibri" w:hAnsi="Times New Roman" w:cs="Times New Roman"/>
          <w:b/>
          <w:bCs/>
          <w:sz w:val="12"/>
          <w:szCs w:val="12"/>
        </w:rPr>
      </w:pPr>
      <w:r w:rsidRPr="00C609B4">
        <w:rPr>
          <w:rFonts w:ascii="Times New Roman" w:eastAsia="Calibri" w:hAnsi="Times New Roman" w:cs="Times New Roman"/>
          <w:b/>
          <w:bCs/>
          <w:sz w:val="12"/>
          <w:szCs w:val="12"/>
        </w:rPr>
        <w:t>Основание для выполнения проекта межевания.</w:t>
      </w:r>
    </w:p>
    <w:p w:rsidR="00C609B4" w:rsidRPr="00C609B4" w:rsidRDefault="00C609B4" w:rsidP="00C609B4">
      <w:pPr>
        <w:tabs>
          <w:tab w:val="left" w:pos="284"/>
        </w:tabs>
        <w:spacing w:after="0" w:line="240" w:lineRule="auto"/>
        <w:ind w:firstLine="284"/>
        <w:jc w:val="both"/>
        <w:rPr>
          <w:rFonts w:ascii="Times New Roman" w:eastAsia="Calibri" w:hAnsi="Times New Roman" w:cs="Times New Roman"/>
          <w:sz w:val="12"/>
          <w:szCs w:val="12"/>
        </w:rPr>
      </w:pPr>
      <w:r w:rsidRPr="00C609B4">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C609B4">
        <w:rPr>
          <w:rFonts w:ascii="Times New Roman" w:eastAsia="Calibri" w:hAnsi="Times New Roman" w:cs="Times New Roman"/>
          <w:sz w:val="12"/>
          <w:szCs w:val="12"/>
        </w:rPr>
        <w:t>Самаранефтегаз</w:t>
      </w:r>
      <w:proofErr w:type="spellEnd"/>
      <w:r w:rsidRPr="00C609B4">
        <w:rPr>
          <w:rFonts w:ascii="Times New Roman" w:eastAsia="Calibri" w:hAnsi="Times New Roman" w:cs="Times New Roman"/>
          <w:sz w:val="12"/>
          <w:szCs w:val="12"/>
        </w:rPr>
        <w:t xml:space="preserve">": </w:t>
      </w:r>
      <w:r w:rsidRPr="00C609B4">
        <w:rPr>
          <w:rFonts w:ascii="Times New Roman" w:eastAsia="Calibri" w:hAnsi="Times New Roman" w:cs="Times New Roman"/>
          <w:sz w:val="12"/>
          <w:szCs w:val="12"/>
        </w:rPr>
        <w:fldChar w:fldCharType="begin"/>
      </w:r>
      <w:r w:rsidRPr="00C609B4">
        <w:rPr>
          <w:rFonts w:ascii="Times New Roman" w:eastAsia="Calibri" w:hAnsi="Times New Roman" w:cs="Times New Roman"/>
          <w:sz w:val="12"/>
          <w:szCs w:val="12"/>
        </w:rPr>
        <w:instrText xml:space="preserve"> DOCPROPERTY  ОБЪЕКТ  \* MERGEFORMAT </w:instrText>
      </w:r>
      <w:r w:rsidRPr="00C609B4">
        <w:rPr>
          <w:rFonts w:ascii="Times New Roman" w:eastAsia="Calibri" w:hAnsi="Times New Roman" w:cs="Times New Roman"/>
          <w:sz w:val="12"/>
          <w:szCs w:val="12"/>
        </w:rPr>
        <w:fldChar w:fldCharType="separate"/>
      </w:r>
      <w:r w:rsidRPr="00C609B4">
        <w:rPr>
          <w:rFonts w:ascii="Times New Roman" w:eastAsia="Calibri" w:hAnsi="Times New Roman" w:cs="Times New Roman"/>
          <w:sz w:val="12"/>
          <w:szCs w:val="12"/>
        </w:rPr>
        <w:t xml:space="preserve">3850П "Электроснабжение скважины № 597 Боровского месторождения" </w:t>
      </w:r>
      <w:r w:rsidRPr="00C609B4">
        <w:rPr>
          <w:rFonts w:ascii="Times New Roman" w:eastAsia="Calibri" w:hAnsi="Times New Roman" w:cs="Times New Roman"/>
          <w:sz w:val="12"/>
          <w:szCs w:val="12"/>
        </w:rPr>
        <w:fldChar w:fldCharType="end"/>
      </w:r>
      <w:r w:rsidRPr="00C609B4">
        <w:rPr>
          <w:rFonts w:ascii="Times New Roman" w:eastAsia="Calibri" w:hAnsi="Times New Roman" w:cs="Times New Roman"/>
          <w:sz w:val="12"/>
          <w:szCs w:val="12"/>
        </w:rPr>
        <w:t>согласно:</w:t>
      </w:r>
    </w:p>
    <w:p w:rsidR="00C609B4" w:rsidRPr="00C609B4" w:rsidRDefault="00C609B4" w:rsidP="00C609B4">
      <w:pPr>
        <w:tabs>
          <w:tab w:val="left" w:pos="284"/>
        </w:tabs>
        <w:spacing w:after="0" w:line="240" w:lineRule="auto"/>
        <w:ind w:firstLine="284"/>
        <w:jc w:val="both"/>
        <w:rPr>
          <w:rFonts w:ascii="Times New Roman" w:eastAsia="Calibri" w:hAnsi="Times New Roman" w:cs="Times New Roman"/>
          <w:sz w:val="12"/>
          <w:szCs w:val="12"/>
        </w:rPr>
      </w:pPr>
      <w:r w:rsidRPr="00C609B4">
        <w:rPr>
          <w:rFonts w:ascii="Times New Roman" w:eastAsia="Calibri" w:hAnsi="Times New Roman" w:cs="Times New Roman"/>
          <w:sz w:val="12"/>
          <w:szCs w:val="12"/>
        </w:rPr>
        <w:t xml:space="preserve">- Технического задания на выполнение проекта планировки территории и проекта межевания территории объекта: </w:t>
      </w:r>
      <w:r w:rsidRPr="00C609B4">
        <w:rPr>
          <w:rFonts w:ascii="Times New Roman" w:eastAsia="Calibri" w:hAnsi="Times New Roman" w:cs="Times New Roman"/>
          <w:sz w:val="12"/>
          <w:szCs w:val="12"/>
        </w:rPr>
        <w:fldChar w:fldCharType="begin"/>
      </w:r>
      <w:r w:rsidRPr="00C609B4">
        <w:rPr>
          <w:rFonts w:ascii="Times New Roman" w:eastAsia="Calibri" w:hAnsi="Times New Roman" w:cs="Times New Roman"/>
          <w:sz w:val="12"/>
          <w:szCs w:val="12"/>
        </w:rPr>
        <w:instrText xml:space="preserve"> DOCPROPERTY  ОБЪЕКТ  \* MERGEFORMAT </w:instrText>
      </w:r>
      <w:r w:rsidRPr="00C609B4">
        <w:rPr>
          <w:rFonts w:ascii="Times New Roman" w:eastAsia="Calibri" w:hAnsi="Times New Roman" w:cs="Times New Roman"/>
          <w:sz w:val="12"/>
          <w:szCs w:val="12"/>
        </w:rPr>
        <w:fldChar w:fldCharType="separate"/>
      </w:r>
      <w:r w:rsidRPr="00C609B4">
        <w:rPr>
          <w:rFonts w:ascii="Times New Roman" w:eastAsia="Calibri" w:hAnsi="Times New Roman" w:cs="Times New Roman"/>
          <w:sz w:val="12"/>
          <w:szCs w:val="12"/>
        </w:rPr>
        <w:t xml:space="preserve">3850П "Электроснабжение скважины № 597 Боровского месторождения" </w:t>
      </w:r>
      <w:r w:rsidRPr="00C609B4">
        <w:rPr>
          <w:rFonts w:ascii="Times New Roman" w:eastAsia="Calibri" w:hAnsi="Times New Roman" w:cs="Times New Roman"/>
          <w:sz w:val="12"/>
          <w:szCs w:val="12"/>
        </w:rPr>
        <w:fldChar w:fldCharType="end"/>
      </w:r>
      <w:r w:rsidRPr="00C609B4">
        <w:rPr>
          <w:rFonts w:ascii="Times New Roman" w:eastAsia="Calibri" w:hAnsi="Times New Roman" w:cs="Times New Roman"/>
          <w:sz w:val="12"/>
          <w:szCs w:val="12"/>
        </w:rPr>
        <w:t>на территории муниципального района Сергиевский Самарской области;</w:t>
      </w:r>
    </w:p>
    <w:p w:rsidR="00C609B4" w:rsidRPr="00C609B4" w:rsidRDefault="00C609B4" w:rsidP="00C609B4">
      <w:pPr>
        <w:tabs>
          <w:tab w:val="left" w:pos="284"/>
        </w:tabs>
        <w:spacing w:after="0" w:line="240" w:lineRule="auto"/>
        <w:ind w:firstLine="284"/>
        <w:jc w:val="both"/>
        <w:rPr>
          <w:rFonts w:ascii="Times New Roman" w:eastAsia="Calibri" w:hAnsi="Times New Roman" w:cs="Times New Roman"/>
          <w:sz w:val="12"/>
          <w:szCs w:val="12"/>
        </w:rPr>
      </w:pPr>
      <w:r w:rsidRPr="00C609B4">
        <w:rPr>
          <w:rFonts w:ascii="Times New Roman" w:eastAsia="Calibri" w:hAnsi="Times New Roman" w:cs="Times New Roman"/>
          <w:sz w:val="12"/>
          <w:szCs w:val="12"/>
        </w:rPr>
        <w:t xml:space="preserve">- Сведений государственного кадастрового учета </w:t>
      </w:r>
    </w:p>
    <w:p w:rsidR="00C609B4" w:rsidRDefault="00C609B4" w:rsidP="00C609B4">
      <w:pPr>
        <w:tabs>
          <w:tab w:val="left" w:pos="284"/>
        </w:tabs>
        <w:spacing w:after="0" w:line="240" w:lineRule="auto"/>
        <w:ind w:firstLine="284"/>
        <w:jc w:val="both"/>
        <w:rPr>
          <w:rFonts w:ascii="Times New Roman" w:eastAsia="Calibri" w:hAnsi="Times New Roman" w:cs="Times New Roman"/>
          <w:b/>
          <w:bCs/>
          <w:sz w:val="12"/>
          <w:szCs w:val="12"/>
        </w:rPr>
      </w:pPr>
    </w:p>
    <w:p w:rsidR="00C609B4" w:rsidRPr="00C609B4" w:rsidRDefault="00C609B4" w:rsidP="00C609B4">
      <w:pPr>
        <w:tabs>
          <w:tab w:val="left" w:pos="284"/>
        </w:tabs>
        <w:spacing w:after="0" w:line="240" w:lineRule="auto"/>
        <w:ind w:firstLine="284"/>
        <w:jc w:val="both"/>
        <w:rPr>
          <w:rFonts w:ascii="Times New Roman" w:eastAsia="Calibri" w:hAnsi="Times New Roman" w:cs="Times New Roman"/>
          <w:b/>
          <w:bCs/>
          <w:sz w:val="12"/>
          <w:szCs w:val="12"/>
        </w:rPr>
      </w:pPr>
      <w:r w:rsidRPr="00C609B4">
        <w:rPr>
          <w:rFonts w:ascii="Times New Roman" w:eastAsia="Calibri" w:hAnsi="Times New Roman" w:cs="Times New Roman"/>
          <w:b/>
          <w:bCs/>
          <w:sz w:val="12"/>
          <w:szCs w:val="12"/>
        </w:rPr>
        <w:t>Цели и задачи выполнения проекта межевания территории</w:t>
      </w:r>
    </w:p>
    <w:p w:rsidR="00C609B4" w:rsidRPr="00C609B4" w:rsidRDefault="00C609B4" w:rsidP="00C609B4">
      <w:pPr>
        <w:tabs>
          <w:tab w:val="left" w:pos="284"/>
        </w:tabs>
        <w:spacing w:after="0" w:line="240" w:lineRule="auto"/>
        <w:ind w:firstLine="284"/>
        <w:jc w:val="both"/>
        <w:rPr>
          <w:rFonts w:ascii="Times New Roman" w:eastAsia="Calibri" w:hAnsi="Times New Roman" w:cs="Times New Roman"/>
          <w:sz w:val="12"/>
          <w:szCs w:val="12"/>
        </w:rPr>
      </w:pPr>
      <w:r w:rsidRPr="00C609B4">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C609B4" w:rsidRPr="00C609B4" w:rsidRDefault="00C609B4" w:rsidP="00C609B4">
      <w:pPr>
        <w:tabs>
          <w:tab w:val="left" w:pos="284"/>
        </w:tabs>
        <w:spacing w:after="0" w:line="240" w:lineRule="auto"/>
        <w:ind w:firstLine="284"/>
        <w:jc w:val="both"/>
        <w:rPr>
          <w:rFonts w:ascii="Times New Roman" w:eastAsia="Calibri" w:hAnsi="Times New Roman" w:cs="Times New Roman"/>
          <w:sz w:val="12"/>
          <w:szCs w:val="12"/>
        </w:rPr>
      </w:pPr>
      <w:r w:rsidRPr="00C609B4">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C609B4" w:rsidRPr="00C609B4" w:rsidRDefault="00C609B4" w:rsidP="00C609B4">
      <w:pPr>
        <w:tabs>
          <w:tab w:val="left" w:pos="284"/>
        </w:tabs>
        <w:spacing w:after="0" w:line="240" w:lineRule="auto"/>
        <w:ind w:firstLine="284"/>
        <w:jc w:val="both"/>
        <w:rPr>
          <w:rFonts w:ascii="Times New Roman" w:eastAsia="Calibri" w:hAnsi="Times New Roman" w:cs="Times New Roman"/>
          <w:sz w:val="12"/>
          <w:szCs w:val="12"/>
        </w:rPr>
      </w:pPr>
      <w:r w:rsidRPr="00C609B4">
        <w:rPr>
          <w:rFonts w:ascii="Times New Roman" w:eastAsia="Calibri" w:hAnsi="Times New Roman" w:cs="Times New Roman"/>
          <w:sz w:val="12"/>
          <w:szCs w:val="12"/>
        </w:rPr>
        <w:t>Сформированные земельные участки должны обеспечить:</w:t>
      </w:r>
    </w:p>
    <w:p w:rsidR="00C609B4" w:rsidRPr="00C609B4" w:rsidRDefault="00C609B4" w:rsidP="00C609B4">
      <w:pPr>
        <w:tabs>
          <w:tab w:val="left" w:pos="284"/>
        </w:tabs>
        <w:spacing w:after="0" w:line="240" w:lineRule="auto"/>
        <w:ind w:firstLine="284"/>
        <w:jc w:val="both"/>
        <w:rPr>
          <w:rFonts w:ascii="Times New Roman" w:eastAsia="Calibri" w:hAnsi="Times New Roman" w:cs="Times New Roman"/>
          <w:sz w:val="12"/>
          <w:szCs w:val="12"/>
        </w:rPr>
      </w:pPr>
      <w:r w:rsidRPr="00C609B4">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C609B4" w:rsidRPr="00C609B4" w:rsidRDefault="00C609B4" w:rsidP="00C609B4">
      <w:pPr>
        <w:tabs>
          <w:tab w:val="left" w:pos="284"/>
        </w:tabs>
        <w:spacing w:after="0" w:line="240" w:lineRule="auto"/>
        <w:ind w:firstLine="284"/>
        <w:jc w:val="both"/>
        <w:rPr>
          <w:rFonts w:ascii="Times New Roman" w:eastAsia="Calibri" w:hAnsi="Times New Roman" w:cs="Times New Roman"/>
          <w:sz w:val="12"/>
          <w:szCs w:val="12"/>
        </w:rPr>
      </w:pPr>
      <w:r w:rsidRPr="00C609B4">
        <w:rPr>
          <w:rFonts w:ascii="Times New Roman" w:eastAsia="Calibri" w:hAnsi="Times New Roman" w:cs="Times New Roman"/>
          <w:sz w:val="12"/>
          <w:szCs w:val="12"/>
        </w:rPr>
        <w:t>- возможность долгосрочного использования земельного участка.</w:t>
      </w:r>
    </w:p>
    <w:p w:rsidR="00C609B4" w:rsidRPr="00C609B4" w:rsidRDefault="00C609B4" w:rsidP="00C609B4">
      <w:pPr>
        <w:tabs>
          <w:tab w:val="left" w:pos="284"/>
        </w:tabs>
        <w:spacing w:after="0" w:line="240" w:lineRule="auto"/>
        <w:ind w:firstLine="284"/>
        <w:jc w:val="both"/>
        <w:rPr>
          <w:rFonts w:ascii="Times New Roman" w:eastAsia="Calibri" w:hAnsi="Times New Roman" w:cs="Times New Roman"/>
          <w:sz w:val="12"/>
          <w:szCs w:val="12"/>
        </w:rPr>
      </w:pPr>
      <w:r w:rsidRPr="00C609B4">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C609B4" w:rsidRPr="00C609B4" w:rsidRDefault="00C609B4" w:rsidP="00C609B4">
      <w:pPr>
        <w:tabs>
          <w:tab w:val="left" w:pos="284"/>
        </w:tabs>
        <w:spacing w:after="0" w:line="240" w:lineRule="auto"/>
        <w:ind w:firstLine="284"/>
        <w:jc w:val="both"/>
        <w:rPr>
          <w:rFonts w:ascii="Times New Roman" w:eastAsia="Calibri" w:hAnsi="Times New Roman" w:cs="Times New Roman"/>
          <w:sz w:val="12"/>
          <w:szCs w:val="12"/>
        </w:rPr>
      </w:pPr>
      <w:r w:rsidRPr="00C609B4">
        <w:rPr>
          <w:rFonts w:ascii="Times New Roman" w:eastAsia="Calibri" w:hAnsi="Times New Roman" w:cs="Times New Roman"/>
          <w:sz w:val="12"/>
          <w:szCs w:val="12"/>
        </w:rPr>
        <w:t>В процессе межевания решаются следующие задачи:</w:t>
      </w:r>
    </w:p>
    <w:p w:rsidR="00C609B4" w:rsidRPr="00C609B4" w:rsidRDefault="00C609B4" w:rsidP="00C609B4">
      <w:pPr>
        <w:tabs>
          <w:tab w:val="left" w:pos="284"/>
        </w:tabs>
        <w:spacing w:after="0" w:line="240" w:lineRule="auto"/>
        <w:ind w:firstLine="284"/>
        <w:jc w:val="both"/>
        <w:rPr>
          <w:rFonts w:ascii="Times New Roman" w:eastAsia="Calibri" w:hAnsi="Times New Roman" w:cs="Times New Roman"/>
          <w:sz w:val="12"/>
          <w:szCs w:val="12"/>
        </w:rPr>
      </w:pPr>
      <w:r w:rsidRPr="00C609B4">
        <w:rPr>
          <w:rFonts w:ascii="Times New Roman" w:eastAsia="Calibri" w:hAnsi="Times New Roman" w:cs="Times New Roman"/>
          <w:sz w:val="12"/>
          <w:szCs w:val="12"/>
        </w:rPr>
        <w:t>- установление границ земельных участков необходимых для размещения объекта АО "</w:t>
      </w:r>
      <w:proofErr w:type="spellStart"/>
      <w:r w:rsidRPr="00C609B4">
        <w:rPr>
          <w:rFonts w:ascii="Times New Roman" w:eastAsia="Calibri" w:hAnsi="Times New Roman" w:cs="Times New Roman"/>
          <w:sz w:val="12"/>
          <w:szCs w:val="12"/>
        </w:rPr>
        <w:t>Самаранефтегаз</w:t>
      </w:r>
      <w:proofErr w:type="spellEnd"/>
      <w:r w:rsidRPr="00C609B4">
        <w:rPr>
          <w:rFonts w:ascii="Times New Roman" w:eastAsia="Calibri" w:hAnsi="Times New Roman" w:cs="Times New Roman"/>
          <w:sz w:val="12"/>
          <w:szCs w:val="12"/>
        </w:rPr>
        <w:t xml:space="preserve">". </w:t>
      </w:r>
    </w:p>
    <w:p w:rsidR="00C609B4" w:rsidRPr="00C609B4" w:rsidRDefault="00C609B4" w:rsidP="00C609B4">
      <w:pPr>
        <w:tabs>
          <w:tab w:val="left" w:pos="284"/>
        </w:tabs>
        <w:spacing w:after="0" w:line="240" w:lineRule="auto"/>
        <w:ind w:firstLine="284"/>
        <w:jc w:val="both"/>
        <w:rPr>
          <w:rFonts w:ascii="Times New Roman" w:eastAsia="Calibri" w:hAnsi="Times New Roman" w:cs="Times New Roman"/>
          <w:sz w:val="12"/>
          <w:szCs w:val="12"/>
        </w:rPr>
      </w:pPr>
      <w:r w:rsidRPr="00C609B4">
        <w:rPr>
          <w:rFonts w:ascii="Times New Roman" w:eastAsia="Calibri" w:hAnsi="Times New Roman" w:cs="Times New Roman"/>
          <w:sz w:val="12"/>
          <w:szCs w:val="12"/>
        </w:rPr>
        <w:t>Проектом межевания границ отображены:</w:t>
      </w:r>
    </w:p>
    <w:p w:rsidR="00C609B4" w:rsidRPr="00C609B4" w:rsidRDefault="00C609B4" w:rsidP="00C609B4">
      <w:pPr>
        <w:tabs>
          <w:tab w:val="left" w:pos="284"/>
        </w:tabs>
        <w:spacing w:after="0" w:line="240" w:lineRule="auto"/>
        <w:ind w:firstLine="284"/>
        <w:jc w:val="both"/>
        <w:rPr>
          <w:rFonts w:ascii="Times New Roman" w:eastAsia="Calibri" w:hAnsi="Times New Roman" w:cs="Times New Roman"/>
          <w:sz w:val="12"/>
          <w:szCs w:val="12"/>
        </w:rPr>
      </w:pPr>
      <w:r w:rsidRPr="00C609B4">
        <w:rPr>
          <w:rFonts w:ascii="Times New Roman" w:eastAsia="Calibri" w:hAnsi="Times New Roman" w:cs="Times New Roman"/>
          <w:sz w:val="12"/>
          <w:szCs w:val="12"/>
        </w:rPr>
        <w:t>- красные линии, утвержденные в составе проекта планировки территории;</w:t>
      </w:r>
    </w:p>
    <w:p w:rsidR="00C609B4" w:rsidRPr="00C609B4" w:rsidRDefault="00C609B4" w:rsidP="00C609B4">
      <w:pPr>
        <w:tabs>
          <w:tab w:val="left" w:pos="284"/>
        </w:tabs>
        <w:spacing w:after="0" w:line="240" w:lineRule="auto"/>
        <w:ind w:firstLine="284"/>
        <w:jc w:val="both"/>
        <w:rPr>
          <w:rFonts w:ascii="Times New Roman" w:eastAsia="Calibri" w:hAnsi="Times New Roman" w:cs="Times New Roman"/>
          <w:sz w:val="12"/>
          <w:szCs w:val="12"/>
        </w:rPr>
      </w:pPr>
      <w:r w:rsidRPr="00C609B4">
        <w:rPr>
          <w:rFonts w:ascii="Times New Roman" w:eastAsia="Calibri" w:hAnsi="Times New Roman" w:cs="Times New Roman"/>
          <w:sz w:val="12"/>
          <w:szCs w:val="12"/>
        </w:rPr>
        <w:t>-границы образуемых и изменяемых земельных участков и их частей.</w:t>
      </w:r>
    </w:p>
    <w:p w:rsidR="00C609B4" w:rsidRDefault="00C609B4" w:rsidP="00C609B4">
      <w:pPr>
        <w:tabs>
          <w:tab w:val="left" w:pos="284"/>
        </w:tabs>
        <w:spacing w:after="0" w:line="240" w:lineRule="auto"/>
        <w:jc w:val="center"/>
        <w:rPr>
          <w:rFonts w:ascii="Times New Roman" w:eastAsia="Calibri" w:hAnsi="Times New Roman" w:cs="Times New Roman"/>
          <w:b/>
          <w:sz w:val="12"/>
          <w:szCs w:val="12"/>
        </w:rPr>
      </w:pPr>
    </w:p>
    <w:p w:rsidR="00C609B4" w:rsidRPr="00C609B4" w:rsidRDefault="00C609B4" w:rsidP="00C609B4">
      <w:pPr>
        <w:tabs>
          <w:tab w:val="left" w:pos="284"/>
        </w:tabs>
        <w:spacing w:after="0" w:line="240" w:lineRule="auto"/>
        <w:jc w:val="center"/>
        <w:rPr>
          <w:rFonts w:ascii="Times New Roman" w:eastAsia="Calibri" w:hAnsi="Times New Roman" w:cs="Times New Roman"/>
          <w:sz w:val="12"/>
          <w:szCs w:val="12"/>
        </w:rPr>
      </w:pPr>
      <w:r w:rsidRPr="00C609B4">
        <w:rPr>
          <w:rFonts w:ascii="Times New Roman" w:eastAsia="Calibri" w:hAnsi="Times New Roman" w:cs="Times New Roman"/>
          <w:b/>
          <w:sz w:val="12"/>
          <w:szCs w:val="12"/>
        </w:rPr>
        <w:t>ВЫВОДЫ ПО ПРОЕКТУ</w:t>
      </w:r>
    </w:p>
    <w:p w:rsidR="00C609B4" w:rsidRPr="00C609B4" w:rsidRDefault="00C609B4" w:rsidP="00C609B4">
      <w:pPr>
        <w:tabs>
          <w:tab w:val="left" w:pos="284"/>
        </w:tabs>
        <w:spacing w:after="0" w:line="240" w:lineRule="auto"/>
        <w:ind w:firstLine="284"/>
        <w:jc w:val="both"/>
        <w:rPr>
          <w:rFonts w:ascii="Times New Roman" w:eastAsia="Calibri" w:hAnsi="Times New Roman" w:cs="Times New Roman"/>
          <w:sz w:val="12"/>
          <w:szCs w:val="12"/>
        </w:rPr>
      </w:pPr>
      <w:r w:rsidRPr="00C609B4">
        <w:rPr>
          <w:rFonts w:ascii="Times New Roman" w:eastAsia="Calibri" w:hAnsi="Times New Roman" w:cs="Times New Roman"/>
          <w:bCs/>
          <w:sz w:val="12"/>
          <w:szCs w:val="12"/>
        </w:rPr>
        <w:t>Настоящим проектом выполнено:</w:t>
      </w:r>
      <w:r w:rsidRPr="00C609B4">
        <w:rPr>
          <w:rFonts w:ascii="Times New Roman" w:eastAsia="Calibri" w:hAnsi="Times New Roman" w:cs="Times New Roman"/>
          <w:sz w:val="12"/>
          <w:szCs w:val="12"/>
        </w:rPr>
        <w:t xml:space="preserve"> </w:t>
      </w:r>
    </w:p>
    <w:p w:rsidR="00C609B4" w:rsidRPr="00C609B4" w:rsidRDefault="00C609B4" w:rsidP="00C609B4">
      <w:pPr>
        <w:tabs>
          <w:tab w:val="left" w:pos="284"/>
        </w:tabs>
        <w:spacing w:after="0" w:line="240" w:lineRule="auto"/>
        <w:ind w:firstLine="284"/>
        <w:jc w:val="both"/>
        <w:rPr>
          <w:rFonts w:ascii="Times New Roman" w:eastAsia="Calibri" w:hAnsi="Times New Roman" w:cs="Times New Roman"/>
          <w:sz w:val="12"/>
          <w:szCs w:val="12"/>
        </w:rPr>
      </w:pPr>
      <w:r w:rsidRPr="00C609B4">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C609B4" w:rsidRPr="00C609B4" w:rsidRDefault="00C609B4" w:rsidP="00C609B4">
      <w:pPr>
        <w:tabs>
          <w:tab w:val="left" w:pos="284"/>
        </w:tabs>
        <w:spacing w:after="0" w:line="240" w:lineRule="auto"/>
        <w:ind w:firstLine="284"/>
        <w:jc w:val="both"/>
        <w:rPr>
          <w:rFonts w:ascii="Times New Roman" w:eastAsia="Calibri" w:hAnsi="Times New Roman" w:cs="Times New Roman"/>
          <w:sz w:val="12"/>
          <w:szCs w:val="12"/>
        </w:rPr>
      </w:pPr>
      <w:r w:rsidRPr="00C609B4">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w:t>
      </w:r>
      <w:proofErr w:type="spellStart"/>
      <w:r w:rsidRPr="00C609B4">
        <w:rPr>
          <w:rFonts w:ascii="Times New Roman" w:eastAsia="Calibri" w:hAnsi="Times New Roman" w:cs="Times New Roman"/>
          <w:sz w:val="12"/>
          <w:szCs w:val="12"/>
        </w:rPr>
        <w:t>СамараНИПИнефть</w:t>
      </w:r>
      <w:proofErr w:type="spellEnd"/>
      <w:r w:rsidRPr="00C609B4">
        <w:rPr>
          <w:rFonts w:ascii="Times New Roman" w:eastAsia="Calibri" w:hAnsi="Times New Roman" w:cs="Times New Roman"/>
          <w:sz w:val="12"/>
          <w:szCs w:val="12"/>
        </w:rPr>
        <w:t xml:space="preserve">». </w:t>
      </w:r>
    </w:p>
    <w:p w:rsidR="00C609B4" w:rsidRPr="00C609B4" w:rsidRDefault="00C609B4" w:rsidP="00C609B4">
      <w:pPr>
        <w:tabs>
          <w:tab w:val="left" w:pos="284"/>
        </w:tabs>
        <w:spacing w:after="0" w:line="240" w:lineRule="auto"/>
        <w:ind w:firstLine="284"/>
        <w:jc w:val="both"/>
        <w:rPr>
          <w:rFonts w:ascii="Times New Roman" w:eastAsia="Calibri" w:hAnsi="Times New Roman" w:cs="Times New Roman"/>
          <w:sz w:val="12"/>
          <w:szCs w:val="12"/>
        </w:rPr>
      </w:pPr>
      <w:r w:rsidRPr="00C609B4">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C609B4" w:rsidRPr="00C609B4" w:rsidRDefault="00C609B4" w:rsidP="00C609B4">
      <w:pPr>
        <w:tabs>
          <w:tab w:val="left" w:pos="284"/>
        </w:tabs>
        <w:spacing w:after="0" w:line="240" w:lineRule="auto"/>
        <w:ind w:firstLine="284"/>
        <w:jc w:val="both"/>
        <w:rPr>
          <w:rFonts w:ascii="Times New Roman" w:eastAsia="Calibri" w:hAnsi="Times New Roman" w:cs="Times New Roman"/>
          <w:sz w:val="12"/>
          <w:szCs w:val="12"/>
        </w:rPr>
      </w:pPr>
      <w:r w:rsidRPr="00C609B4">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C609B4" w:rsidRPr="00C609B4" w:rsidRDefault="00C609B4" w:rsidP="00C609B4">
      <w:pPr>
        <w:tabs>
          <w:tab w:val="left" w:pos="284"/>
        </w:tabs>
        <w:spacing w:after="0" w:line="240" w:lineRule="auto"/>
        <w:ind w:firstLine="284"/>
        <w:jc w:val="both"/>
        <w:rPr>
          <w:rFonts w:ascii="Times New Roman" w:eastAsia="Calibri" w:hAnsi="Times New Roman" w:cs="Times New Roman"/>
          <w:sz w:val="12"/>
          <w:szCs w:val="12"/>
        </w:rPr>
      </w:pPr>
      <w:r w:rsidRPr="00C609B4">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C609B4">
        <w:rPr>
          <w:rFonts w:ascii="Times New Roman" w:eastAsia="Calibri" w:hAnsi="Times New Roman" w:cs="Times New Roman"/>
          <w:sz w:val="12"/>
          <w:szCs w:val="12"/>
        </w:rPr>
        <w:t>выполненном</w:t>
      </w:r>
      <w:proofErr w:type="gramEnd"/>
      <w:r w:rsidRPr="00C609B4">
        <w:rPr>
          <w:rFonts w:ascii="Times New Roman" w:eastAsia="Calibri" w:hAnsi="Times New Roman" w:cs="Times New Roman"/>
          <w:sz w:val="12"/>
          <w:szCs w:val="12"/>
        </w:rPr>
        <w:t xml:space="preserve"> в М 1:1000.</w:t>
      </w:r>
    </w:p>
    <w:p w:rsidR="00C609B4" w:rsidRPr="00C609B4" w:rsidRDefault="00C609B4" w:rsidP="00C609B4">
      <w:pPr>
        <w:tabs>
          <w:tab w:val="left" w:pos="284"/>
        </w:tabs>
        <w:spacing w:after="0" w:line="240" w:lineRule="auto"/>
        <w:ind w:firstLine="284"/>
        <w:jc w:val="both"/>
        <w:rPr>
          <w:rFonts w:ascii="Times New Roman" w:eastAsia="Calibri" w:hAnsi="Times New Roman" w:cs="Times New Roman"/>
          <w:sz w:val="12"/>
          <w:szCs w:val="12"/>
        </w:rPr>
      </w:pPr>
      <w:r w:rsidRPr="00C609B4">
        <w:rPr>
          <w:rFonts w:ascii="Times New Roman" w:eastAsia="Calibri" w:hAnsi="Times New Roman" w:cs="Times New Roman"/>
          <w:sz w:val="12"/>
          <w:szCs w:val="12"/>
        </w:rPr>
        <w:t xml:space="preserve">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 </w:t>
      </w:r>
    </w:p>
    <w:p w:rsidR="00C609B4" w:rsidRPr="00C609B4" w:rsidRDefault="00C609B4" w:rsidP="00C609B4">
      <w:pPr>
        <w:tabs>
          <w:tab w:val="left" w:pos="284"/>
        </w:tabs>
        <w:spacing w:after="0" w:line="240" w:lineRule="auto"/>
        <w:jc w:val="both"/>
        <w:rPr>
          <w:rFonts w:ascii="Times New Roman" w:eastAsia="Calibri" w:hAnsi="Times New Roman" w:cs="Times New Roman"/>
          <w:sz w:val="12"/>
          <w:szCs w:val="12"/>
        </w:rPr>
      </w:pPr>
    </w:p>
    <w:p w:rsidR="00C609B4" w:rsidRDefault="00C609B4" w:rsidP="00C609B4">
      <w:pPr>
        <w:tabs>
          <w:tab w:val="left" w:pos="284"/>
        </w:tabs>
        <w:spacing w:after="0" w:line="240" w:lineRule="auto"/>
        <w:jc w:val="center"/>
        <w:rPr>
          <w:rFonts w:ascii="Times New Roman" w:eastAsia="Calibri" w:hAnsi="Times New Roman" w:cs="Times New Roman"/>
          <w:i/>
          <w:sz w:val="12"/>
          <w:szCs w:val="12"/>
        </w:rPr>
      </w:pPr>
      <w:r w:rsidRPr="00C609B4">
        <w:rPr>
          <w:rFonts w:ascii="Times New Roman" w:eastAsia="Calibri" w:hAnsi="Times New Roman" w:cs="Times New Roman"/>
          <w:i/>
          <w:sz w:val="12"/>
          <w:szCs w:val="12"/>
        </w:rPr>
        <w:t>Сведения об образуемых частях земельных участков:</w:t>
      </w:r>
    </w:p>
    <w:p w:rsidR="00C609B4" w:rsidRPr="00C609B4" w:rsidRDefault="00C609B4" w:rsidP="00C609B4">
      <w:pPr>
        <w:tabs>
          <w:tab w:val="left" w:pos="284"/>
        </w:tabs>
        <w:spacing w:after="0" w:line="240" w:lineRule="auto"/>
        <w:jc w:val="center"/>
        <w:rPr>
          <w:rFonts w:ascii="Times New Roman" w:eastAsia="Calibri" w:hAnsi="Times New Roman" w:cs="Times New Roman"/>
          <w:i/>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
        <w:gridCol w:w="1182"/>
        <w:gridCol w:w="708"/>
        <w:gridCol w:w="1843"/>
        <w:gridCol w:w="2835"/>
        <w:gridCol w:w="567"/>
      </w:tblGrid>
      <w:tr w:rsidR="00C609B4" w:rsidRPr="00C609B4" w:rsidTr="00C609B4">
        <w:trPr>
          <w:trHeight w:val="20"/>
        </w:trPr>
        <w:tc>
          <w:tcPr>
            <w:tcW w:w="378" w:type="dxa"/>
            <w:shd w:val="clear" w:color="auto" w:fill="auto"/>
          </w:tcPr>
          <w:p w:rsidR="00C609B4" w:rsidRPr="00C609B4" w:rsidRDefault="00C609B4"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w:t>
            </w:r>
          </w:p>
          <w:p w:rsidR="00C609B4" w:rsidRPr="00C609B4" w:rsidRDefault="00C609B4" w:rsidP="00C609B4">
            <w:pPr>
              <w:tabs>
                <w:tab w:val="left" w:pos="284"/>
              </w:tabs>
              <w:spacing w:after="0" w:line="240" w:lineRule="auto"/>
              <w:rPr>
                <w:rFonts w:ascii="Times New Roman" w:eastAsia="Calibri" w:hAnsi="Times New Roman" w:cs="Times New Roman"/>
                <w:sz w:val="12"/>
                <w:szCs w:val="12"/>
              </w:rPr>
            </w:pPr>
            <w:proofErr w:type="gramStart"/>
            <w:r w:rsidRPr="00C609B4">
              <w:rPr>
                <w:rFonts w:ascii="Times New Roman" w:eastAsia="Calibri" w:hAnsi="Times New Roman" w:cs="Times New Roman"/>
                <w:sz w:val="12"/>
                <w:szCs w:val="12"/>
              </w:rPr>
              <w:t>п</w:t>
            </w:r>
            <w:proofErr w:type="gramEnd"/>
            <w:r w:rsidRPr="00C609B4">
              <w:rPr>
                <w:rFonts w:ascii="Times New Roman" w:eastAsia="Calibri" w:hAnsi="Times New Roman" w:cs="Times New Roman"/>
                <w:sz w:val="12"/>
                <w:szCs w:val="12"/>
              </w:rPr>
              <w:t>/п</w:t>
            </w:r>
          </w:p>
        </w:tc>
        <w:tc>
          <w:tcPr>
            <w:tcW w:w="1182" w:type="dxa"/>
            <w:shd w:val="clear" w:color="auto" w:fill="auto"/>
          </w:tcPr>
          <w:p w:rsidR="00C609B4" w:rsidRPr="00C609B4" w:rsidRDefault="00C609B4"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Условный номер земельного участка</w:t>
            </w:r>
          </w:p>
        </w:tc>
        <w:tc>
          <w:tcPr>
            <w:tcW w:w="708" w:type="dxa"/>
            <w:shd w:val="clear" w:color="auto" w:fill="auto"/>
          </w:tcPr>
          <w:p w:rsidR="00C609B4" w:rsidRPr="00C609B4" w:rsidRDefault="00C609B4"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Обозначение ЗУ (ЧЗУ)</w:t>
            </w:r>
          </w:p>
        </w:tc>
        <w:tc>
          <w:tcPr>
            <w:tcW w:w="1843" w:type="dxa"/>
          </w:tcPr>
          <w:p w:rsidR="00C609B4" w:rsidRPr="00C609B4" w:rsidRDefault="00C609B4"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Категория</w:t>
            </w:r>
          </w:p>
        </w:tc>
        <w:tc>
          <w:tcPr>
            <w:tcW w:w="2835" w:type="dxa"/>
            <w:shd w:val="clear" w:color="auto" w:fill="auto"/>
          </w:tcPr>
          <w:p w:rsidR="00C609B4" w:rsidRPr="00C609B4" w:rsidRDefault="00C609B4"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Сведения о правах и землепользователях</w:t>
            </w:r>
          </w:p>
        </w:tc>
        <w:tc>
          <w:tcPr>
            <w:tcW w:w="567" w:type="dxa"/>
          </w:tcPr>
          <w:p w:rsidR="00C609B4" w:rsidRPr="00C609B4" w:rsidRDefault="00C609B4"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 xml:space="preserve">Площадь, </w:t>
            </w:r>
            <w:proofErr w:type="gramStart"/>
            <w:r w:rsidRPr="00C609B4">
              <w:rPr>
                <w:rFonts w:ascii="Times New Roman" w:eastAsia="Calibri" w:hAnsi="Times New Roman" w:cs="Times New Roman"/>
                <w:sz w:val="12"/>
                <w:szCs w:val="12"/>
              </w:rPr>
              <w:t>м</w:t>
            </w:r>
            <w:proofErr w:type="gramEnd"/>
            <w:r w:rsidRPr="00C609B4">
              <w:rPr>
                <w:rFonts w:ascii="Times New Roman" w:eastAsia="Calibri" w:hAnsi="Times New Roman" w:cs="Times New Roman"/>
                <w:sz w:val="12"/>
                <w:szCs w:val="12"/>
              </w:rPr>
              <w:t>²</w:t>
            </w:r>
          </w:p>
        </w:tc>
      </w:tr>
      <w:tr w:rsidR="00C609B4" w:rsidRPr="00C609B4" w:rsidTr="00C609B4">
        <w:trPr>
          <w:trHeight w:val="20"/>
        </w:trPr>
        <w:tc>
          <w:tcPr>
            <w:tcW w:w="378" w:type="dxa"/>
            <w:shd w:val="clear" w:color="auto" w:fill="auto"/>
          </w:tcPr>
          <w:p w:rsidR="00C609B4" w:rsidRPr="00C609B4" w:rsidRDefault="00C609B4"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1</w:t>
            </w:r>
          </w:p>
        </w:tc>
        <w:tc>
          <w:tcPr>
            <w:tcW w:w="1182" w:type="dxa"/>
            <w:shd w:val="clear" w:color="auto" w:fill="auto"/>
          </w:tcPr>
          <w:p w:rsidR="00C609B4" w:rsidRPr="00C609B4" w:rsidRDefault="00C609B4"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63:31:0502002:3</w:t>
            </w:r>
          </w:p>
        </w:tc>
        <w:tc>
          <w:tcPr>
            <w:tcW w:w="708" w:type="dxa"/>
            <w:shd w:val="clear" w:color="auto" w:fill="auto"/>
          </w:tcPr>
          <w:p w:rsidR="00C609B4" w:rsidRPr="00C609B4" w:rsidRDefault="00C609B4"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 3/чзу</w:t>
            </w:r>
            <w:proofErr w:type="gramStart"/>
            <w:r w:rsidRPr="00C609B4">
              <w:rPr>
                <w:rFonts w:ascii="Times New Roman" w:eastAsia="Calibri" w:hAnsi="Times New Roman" w:cs="Times New Roman"/>
                <w:sz w:val="12"/>
                <w:szCs w:val="12"/>
              </w:rPr>
              <w:t>1</w:t>
            </w:r>
            <w:proofErr w:type="gramEnd"/>
          </w:p>
        </w:tc>
        <w:tc>
          <w:tcPr>
            <w:tcW w:w="1843" w:type="dxa"/>
          </w:tcPr>
          <w:p w:rsidR="00C609B4" w:rsidRPr="00C609B4" w:rsidRDefault="00C609B4"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Земли сельскохозяйственного назначения</w:t>
            </w:r>
          </w:p>
        </w:tc>
        <w:tc>
          <w:tcPr>
            <w:tcW w:w="2835" w:type="dxa"/>
            <w:shd w:val="clear" w:color="auto" w:fill="auto"/>
          </w:tcPr>
          <w:p w:rsidR="00C609B4" w:rsidRPr="00C609B4" w:rsidRDefault="00C609B4"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Администрация муниципального района Сергиевский (земли фонда перераспределения)</w:t>
            </w:r>
          </w:p>
        </w:tc>
        <w:tc>
          <w:tcPr>
            <w:tcW w:w="567" w:type="dxa"/>
          </w:tcPr>
          <w:p w:rsidR="00C609B4" w:rsidRPr="00C609B4" w:rsidRDefault="00C609B4"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6581</w:t>
            </w:r>
          </w:p>
        </w:tc>
      </w:tr>
      <w:tr w:rsidR="00C609B4" w:rsidRPr="00C609B4" w:rsidTr="00C609B4">
        <w:trPr>
          <w:trHeight w:val="20"/>
        </w:trPr>
        <w:tc>
          <w:tcPr>
            <w:tcW w:w="378" w:type="dxa"/>
            <w:shd w:val="clear" w:color="auto" w:fill="auto"/>
          </w:tcPr>
          <w:p w:rsidR="00C609B4" w:rsidRPr="00C609B4" w:rsidRDefault="00C609B4"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2</w:t>
            </w:r>
          </w:p>
        </w:tc>
        <w:tc>
          <w:tcPr>
            <w:tcW w:w="1182" w:type="dxa"/>
            <w:shd w:val="clear" w:color="auto" w:fill="auto"/>
          </w:tcPr>
          <w:p w:rsidR="00C609B4" w:rsidRPr="00C609B4" w:rsidRDefault="00C609B4"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63:31:0502002:15</w:t>
            </w:r>
          </w:p>
        </w:tc>
        <w:tc>
          <w:tcPr>
            <w:tcW w:w="708" w:type="dxa"/>
            <w:shd w:val="clear" w:color="auto" w:fill="auto"/>
          </w:tcPr>
          <w:p w:rsidR="00C609B4" w:rsidRPr="00C609B4" w:rsidRDefault="00C609B4"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 15/чзу</w:t>
            </w:r>
            <w:proofErr w:type="gramStart"/>
            <w:r w:rsidRPr="00C609B4">
              <w:rPr>
                <w:rFonts w:ascii="Times New Roman" w:eastAsia="Calibri" w:hAnsi="Times New Roman" w:cs="Times New Roman"/>
                <w:sz w:val="12"/>
                <w:szCs w:val="12"/>
              </w:rPr>
              <w:t>1</w:t>
            </w:r>
            <w:proofErr w:type="gramEnd"/>
          </w:p>
        </w:tc>
        <w:tc>
          <w:tcPr>
            <w:tcW w:w="1843" w:type="dxa"/>
          </w:tcPr>
          <w:p w:rsidR="00C609B4" w:rsidRPr="00C609B4" w:rsidRDefault="00C609B4"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Земли сельскохозяйственного назначения</w:t>
            </w:r>
          </w:p>
        </w:tc>
        <w:tc>
          <w:tcPr>
            <w:tcW w:w="2835" w:type="dxa"/>
            <w:shd w:val="clear" w:color="auto" w:fill="auto"/>
          </w:tcPr>
          <w:p w:rsidR="00C609B4" w:rsidRPr="00C609B4" w:rsidRDefault="00C609B4"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Администрация муниципального района Сергиевский (земли фонда перераспределения)</w:t>
            </w:r>
          </w:p>
        </w:tc>
        <w:tc>
          <w:tcPr>
            <w:tcW w:w="567" w:type="dxa"/>
          </w:tcPr>
          <w:p w:rsidR="00C609B4" w:rsidRPr="00C609B4" w:rsidRDefault="00C609B4" w:rsidP="00C609B4">
            <w:pPr>
              <w:tabs>
                <w:tab w:val="left" w:pos="284"/>
              </w:tabs>
              <w:spacing w:after="0" w:line="240" w:lineRule="auto"/>
              <w:rPr>
                <w:rFonts w:ascii="Times New Roman" w:eastAsia="Calibri" w:hAnsi="Times New Roman" w:cs="Times New Roman"/>
                <w:sz w:val="12"/>
                <w:szCs w:val="12"/>
              </w:rPr>
            </w:pPr>
            <w:r w:rsidRPr="00C609B4">
              <w:rPr>
                <w:rFonts w:ascii="Times New Roman" w:eastAsia="Calibri" w:hAnsi="Times New Roman" w:cs="Times New Roman"/>
                <w:sz w:val="12"/>
                <w:szCs w:val="12"/>
              </w:rPr>
              <w:t>49</w:t>
            </w:r>
          </w:p>
        </w:tc>
      </w:tr>
    </w:tbl>
    <w:p w:rsidR="00C609B4" w:rsidRDefault="00C609B4" w:rsidP="00C609B4">
      <w:pPr>
        <w:tabs>
          <w:tab w:val="left" w:pos="284"/>
        </w:tabs>
        <w:spacing w:after="0" w:line="240" w:lineRule="auto"/>
        <w:ind w:firstLine="284"/>
        <w:jc w:val="both"/>
        <w:rPr>
          <w:rFonts w:ascii="Times New Roman" w:eastAsia="Calibri" w:hAnsi="Times New Roman" w:cs="Times New Roman"/>
          <w:sz w:val="12"/>
          <w:szCs w:val="12"/>
        </w:rPr>
      </w:pPr>
    </w:p>
    <w:p w:rsidR="00C609B4" w:rsidRPr="00C609B4" w:rsidRDefault="00C609B4" w:rsidP="00C609B4">
      <w:pPr>
        <w:tabs>
          <w:tab w:val="left" w:pos="284"/>
        </w:tabs>
        <w:spacing w:after="0" w:line="240" w:lineRule="auto"/>
        <w:ind w:firstLine="284"/>
        <w:jc w:val="both"/>
        <w:rPr>
          <w:rFonts w:ascii="Times New Roman" w:eastAsia="Calibri" w:hAnsi="Times New Roman" w:cs="Times New Roman"/>
          <w:sz w:val="12"/>
          <w:szCs w:val="12"/>
        </w:rPr>
      </w:pPr>
      <w:r w:rsidRPr="00C609B4">
        <w:rPr>
          <w:rFonts w:ascii="Times New Roman" w:eastAsia="Calibri" w:hAnsi="Times New Roman" w:cs="Times New Roman"/>
          <w:sz w:val="12"/>
          <w:szCs w:val="12"/>
        </w:rPr>
        <w:t>Общая площадь участков, поставленных на кадастровый учет:  6630 м².</w:t>
      </w:r>
    </w:p>
    <w:p w:rsidR="00B74316" w:rsidRDefault="00C609B4"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53155" cy="3269412"/>
            <wp:effectExtent l="0" t="0" r="0" b="0"/>
            <wp:docPr id="36" name="Рисунок 36" descr="C:\Users\Urist\AppData\Local\Microsoft\Windows\Temporary Internet Files\Content.Wor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rist\AppData\Local\Microsoft\Windows\Temporary Internet Files\Content.Word\14.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3637" r="2829" b="1412"/>
                    <a:stretch/>
                  </pic:blipFill>
                  <pic:spPr bwMode="auto">
                    <a:xfrm>
                      <a:off x="0" y="0"/>
                      <a:ext cx="4753489" cy="3269642"/>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C609B4"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53155" cy="3269411"/>
            <wp:effectExtent l="0" t="0" r="0" b="0"/>
            <wp:docPr id="38" name="Рисунок 38" descr="C:\Users\Urist\AppData\Local\Microsoft\Windows\Temporary Internet Files\Content.Wor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rist\AppData\Local\Microsoft\Windows\Temporary Internet Files\Content.Word\15.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3703" t="1212" r="2836" b="1415"/>
                    <a:stretch/>
                  </pic:blipFill>
                  <pic:spPr bwMode="auto">
                    <a:xfrm>
                      <a:off x="0" y="0"/>
                      <a:ext cx="4753489" cy="3269641"/>
                    </a:xfrm>
                    <a:prstGeom prst="rect">
                      <a:avLst/>
                    </a:prstGeom>
                    <a:noFill/>
                    <a:ln>
                      <a:noFill/>
                    </a:ln>
                    <a:extLst>
                      <a:ext uri="{53640926-AAD7-44D8-BBD7-CCE9431645EC}">
                        <a14:shadowObscured xmlns:a14="http://schemas.microsoft.com/office/drawing/2010/main"/>
                      </a:ext>
                    </a:extLst>
                  </pic:spPr>
                </pic:pic>
              </a:graphicData>
            </a:graphic>
          </wp:inline>
        </w:drawing>
      </w:r>
    </w:p>
    <w:p w:rsidR="00BB1A10" w:rsidRPr="00B74316" w:rsidRDefault="00BB1A10" w:rsidP="00BB1A10">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lastRenderedPageBreak/>
        <w:t>АДМИНИСТРАЦИЯ</w:t>
      </w:r>
    </w:p>
    <w:p w:rsidR="00BB1A10" w:rsidRPr="00B74316" w:rsidRDefault="00BB1A10" w:rsidP="00BB1A10">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BB1A10" w:rsidRPr="00B74316" w:rsidRDefault="00BB1A10" w:rsidP="00BB1A10">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BB1A10" w:rsidRPr="00B74316" w:rsidRDefault="00BB1A10" w:rsidP="00BB1A10">
      <w:pPr>
        <w:tabs>
          <w:tab w:val="left" w:pos="284"/>
        </w:tabs>
        <w:spacing w:after="0" w:line="240" w:lineRule="auto"/>
        <w:jc w:val="center"/>
        <w:rPr>
          <w:rFonts w:ascii="Times New Roman" w:eastAsia="Calibri" w:hAnsi="Times New Roman" w:cs="Times New Roman"/>
          <w:sz w:val="12"/>
          <w:szCs w:val="12"/>
        </w:rPr>
      </w:pPr>
    </w:p>
    <w:p w:rsidR="00BB1A10" w:rsidRPr="00B74316" w:rsidRDefault="00BB1A10" w:rsidP="00BB1A10">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BB1A10" w:rsidRPr="00B74316" w:rsidRDefault="00BB1A10" w:rsidP="00BB1A1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B74316">
        <w:rPr>
          <w:rFonts w:ascii="Times New Roman" w:eastAsia="Calibri" w:hAnsi="Times New Roman" w:cs="Times New Roman"/>
          <w:sz w:val="12"/>
          <w:szCs w:val="12"/>
        </w:rPr>
        <w:t xml:space="preserve">бря 2016г.                                                                                                                                                                                     </w:t>
      </w:r>
      <w:r>
        <w:rPr>
          <w:rFonts w:ascii="Times New Roman" w:eastAsia="Calibri" w:hAnsi="Times New Roman" w:cs="Times New Roman"/>
          <w:sz w:val="12"/>
          <w:szCs w:val="12"/>
        </w:rPr>
        <w:t xml:space="preserve">                           №1370</w:t>
      </w:r>
    </w:p>
    <w:p w:rsidR="00BB1A10" w:rsidRPr="00BB1A10" w:rsidRDefault="00BB1A10" w:rsidP="00BB1A10">
      <w:pPr>
        <w:tabs>
          <w:tab w:val="left" w:pos="284"/>
        </w:tabs>
        <w:spacing w:after="0" w:line="240" w:lineRule="auto"/>
        <w:jc w:val="center"/>
        <w:rPr>
          <w:rFonts w:ascii="Times New Roman" w:eastAsia="Calibri" w:hAnsi="Times New Roman" w:cs="Times New Roman"/>
          <w:b/>
          <w:sz w:val="12"/>
          <w:szCs w:val="12"/>
        </w:rPr>
      </w:pPr>
      <w:r w:rsidRPr="00BB1A10">
        <w:rPr>
          <w:rFonts w:ascii="Times New Roman" w:eastAsia="Calibri" w:hAnsi="Times New Roman" w:cs="Times New Roman"/>
          <w:b/>
          <w:sz w:val="12"/>
          <w:szCs w:val="12"/>
        </w:rPr>
        <w:t>Об утверждении проекта планировки территории и проекта межевания территории объекта «Сбор нефти и газа со скважины №598 Боровского месторождения» в границах  сельского поселения Сергиевск муниципального района Сергиевский Самарской области</w:t>
      </w:r>
    </w:p>
    <w:p w:rsidR="00BB1A10" w:rsidRPr="00BB1A10" w:rsidRDefault="00BB1A10" w:rsidP="00BB1A10">
      <w:pPr>
        <w:tabs>
          <w:tab w:val="left" w:pos="284"/>
        </w:tabs>
        <w:spacing w:after="0" w:line="240" w:lineRule="auto"/>
        <w:jc w:val="both"/>
        <w:rPr>
          <w:rFonts w:ascii="Times New Roman" w:eastAsia="Calibri" w:hAnsi="Times New Roman" w:cs="Times New Roman"/>
          <w:sz w:val="12"/>
          <w:szCs w:val="12"/>
        </w:rPr>
      </w:pP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proofErr w:type="gramStart"/>
      <w:r w:rsidRPr="00BB1A10">
        <w:rPr>
          <w:rFonts w:ascii="Times New Roman" w:eastAsia="Calibri" w:hAnsi="Times New Roman" w:cs="Times New Roman"/>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расположенной в границах сельского поселения Сергиевск муниципального района Сергиевский Самарской области, в кадастровом квартале 63:31:0502003, на землях фонда перераспределения, землях неразграниченной государственной собственности, находящихся в ведении администрации муниципального района Сергиевский;</w:t>
      </w:r>
      <w:proofErr w:type="gramEnd"/>
      <w:r w:rsidRPr="00BB1A10">
        <w:rPr>
          <w:rFonts w:ascii="Times New Roman" w:eastAsia="Calibri" w:hAnsi="Times New Roman" w:cs="Times New Roman"/>
          <w:sz w:val="12"/>
          <w:szCs w:val="12"/>
        </w:rPr>
        <w:t xml:space="preserve"> ближайшие населенные пункты – Боровка – около 3,6 км на север; </w:t>
      </w:r>
      <w:proofErr w:type="gramStart"/>
      <w:r w:rsidRPr="00BB1A10">
        <w:rPr>
          <w:rFonts w:ascii="Times New Roman" w:eastAsia="Calibri" w:hAnsi="Times New Roman" w:cs="Times New Roman"/>
          <w:sz w:val="12"/>
          <w:szCs w:val="12"/>
        </w:rPr>
        <w:t>заключение о результатах публичных слушаний по соответствующему проекту планировки территории и проекту межевания территории от 22.12.2016 г., руководствуясь Федеральным законом от 06.10.2003 №131-ФЗ «Об общих принципах организации местного самоуправлении в РФ», решением собрания представителей муниципального района Сергиевский Самарской области №41 от 31.10.2016 г. «О внесении изменений в Решение Собрания представителей муниципального района Сергиевский №22 от 23.12.2015г. «О принятии осуществление</w:t>
      </w:r>
      <w:proofErr w:type="gramEnd"/>
      <w:r w:rsidRPr="00BB1A10">
        <w:rPr>
          <w:rFonts w:ascii="Times New Roman" w:eastAsia="Calibri" w:hAnsi="Times New Roman" w:cs="Times New Roman"/>
          <w:sz w:val="12"/>
          <w:szCs w:val="12"/>
        </w:rPr>
        <w:t xml:space="preserve"> части полномочий органов местного самоуправления сельских (городского) поселений муниципального района Сергиевский», Администрация муниципального района Сергиевский Самарской области</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b/>
          <w:sz w:val="12"/>
          <w:szCs w:val="12"/>
        </w:rPr>
      </w:pPr>
      <w:r w:rsidRPr="00BB1A10">
        <w:rPr>
          <w:rFonts w:ascii="Times New Roman" w:eastAsia="Calibri" w:hAnsi="Times New Roman" w:cs="Times New Roman"/>
          <w:b/>
          <w:sz w:val="12"/>
          <w:szCs w:val="12"/>
        </w:rPr>
        <w:t>ПОСТАНОВЛЯЕТ:</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 xml:space="preserve">1. </w:t>
      </w:r>
      <w:proofErr w:type="gramStart"/>
      <w:r w:rsidRPr="00BB1A10">
        <w:rPr>
          <w:rFonts w:ascii="Times New Roman" w:eastAsia="Calibri" w:hAnsi="Times New Roman" w:cs="Times New Roman"/>
          <w:sz w:val="12"/>
          <w:szCs w:val="12"/>
        </w:rPr>
        <w:t>Утвердить проект планировки территории и проект межевания территории объекта «Сбор нефти и газа со скважины №598 Боровского месторождения» в границах  сельского поселения Сергиевск муниципального района Сергиевский Самарской области в кадастровом квартале 63:31:0502003, на землях фонда перераспределения, землях неразграниченной государственной собственности, находящихся в ведении администрации муниципального района Сергиевский; ближайшие населенные пункты – Боровка – около 3,6 км на север (прилагается).</w:t>
      </w:r>
      <w:proofErr w:type="gramEnd"/>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 xml:space="preserve">4. </w:t>
      </w:r>
      <w:proofErr w:type="gramStart"/>
      <w:r w:rsidRPr="00BB1A10">
        <w:rPr>
          <w:rFonts w:ascii="Times New Roman" w:eastAsia="Calibri" w:hAnsi="Times New Roman" w:cs="Times New Roman"/>
          <w:sz w:val="12"/>
          <w:szCs w:val="12"/>
        </w:rPr>
        <w:t>Контроль за</w:t>
      </w:r>
      <w:proofErr w:type="gramEnd"/>
      <w:r w:rsidRPr="00BB1A10">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BB1A10">
        <w:rPr>
          <w:rFonts w:ascii="Times New Roman" w:eastAsia="Calibri" w:hAnsi="Times New Roman" w:cs="Times New Roman"/>
          <w:sz w:val="12"/>
          <w:szCs w:val="12"/>
        </w:rPr>
        <w:t>Чернова А.Е.</w:t>
      </w:r>
    </w:p>
    <w:p w:rsidR="00BB1A10" w:rsidRDefault="00BB1A10" w:rsidP="00BB1A10">
      <w:pPr>
        <w:tabs>
          <w:tab w:val="left" w:pos="284"/>
        </w:tabs>
        <w:spacing w:after="0" w:line="240" w:lineRule="auto"/>
        <w:jc w:val="right"/>
        <w:rPr>
          <w:rFonts w:ascii="Times New Roman" w:eastAsia="Calibri" w:hAnsi="Times New Roman" w:cs="Times New Roman"/>
          <w:sz w:val="12"/>
          <w:szCs w:val="12"/>
        </w:rPr>
      </w:pPr>
      <w:r w:rsidRPr="00BB1A10">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BB1A10">
        <w:rPr>
          <w:rFonts w:ascii="Times New Roman" w:eastAsia="Calibri" w:hAnsi="Times New Roman" w:cs="Times New Roman"/>
          <w:sz w:val="12"/>
          <w:szCs w:val="12"/>
        </w:rPr>
        <w:t>муниципального района Сергиевский</w:t>
      </w:r>
    </w:p>
    <w:p w:rsidR="00BB1A10" w:rsidRPr="00BB1A10" w:rsidRDefault="00BB1A10" w:rsidP="00BB1A10">
      <w:pPr>
        <w:tabs>
          <w:tab w:val="left" w:pos="284"/>
        </w:tabs>
        <w:spacing w:after="0" w:line="240" w:lineRule="auto"/>
        <w:jc w:val="right"/>
        <w:rPr>
          <w:rFonts w:ascii="Times New Roman" w:eastAsia="Calibri" w:hAnsi="Times New Roman" w:cs="Times New Roman"/>
          <w:sz w:val="12"/>
          <w:szCs w:val="12"/>
        </w:rPr>
      </w:pPr>
      <w:r w:rsidRPr="00BB1A10">
        <w:rPr>
          <w:rFonts w:ascii="Times New Roman" w:eastAsia="Calibri" w:hAnsi="Times New Roman" w:cs="Times New Roman"/>
          <w:sz w:val="12"/>
          <w:szCs w:val="12"/>
        </w:rPr>
        <w:t>А.А. Веселов</w:t>
      </w:r>
    </w:p>
    <w:p w:rsidR="00BB1A10" w:rsidRPr="00BB1A10" w:rsidRDefault="00BB1A10" w:rsidP="00BB1A10">
      <w:pPr>
        <w:tabs>
          <w:tab w:val="left" w:pos="284"/>
        </w:tabs>
        <w:spacing w:after="0" w:line="240" w:lineRule="auto"/>
        <w:jc w:val="both"/>
        <w:rPr>
          <w:rFonts w:ascii="Times New Roman" w:eastAsia="Calibri" w:hAnsi="Times New Roman" w:cs="Times New Roman"/>
          <w:sz w:val="12"/>
          <w:szCs w:val="12"/>
        </w:rPr>
      </w:pPr>
    </w:p>
    <w:p w:rsidR="00BB1A10" w:rsidRPr="001C6EFF" w:rsidRDefault="00BB1A10" w:rsidP="00BB1A10">
      <w:pPr>
        <w:tabs>
          <w:tab w:val="left" w:pos="284"/>
        </w:tabs>
        <w:spacing w:after="0" w:line="240" w:lineRule="auto"/>
        <w:jc w:val="right"/>
        <w:rPr>
          <w:rFonts w:ascii="Times New Roman" w:eastAsia="Calibri" w:hAnsi="Times New Roman" w:cs="Times New Roman"/>
          <w:i/>
          <w:sz w:val="12"/>
          <w:szCs w:val="12"/>
        </w:rPr>
      </w:pPr>
      <w:r w:rsidRPr="001C6EFF">
        <w:rPr>
          <w:rFonts w:ascii="Times New Roman" w:eastAsia="Calibri" w:hAnsi="Times New Roman" w:cs="Times New Roman"/>
          <w:i/>
          <w:sz w:val="12"/>
          <w:szCs w:val="12"/>
        </w:rPr>
        <w:t xml:space="preserve">Приложение </w:t>
      </w:r>
    </w:p>
    <w:p w:rsidR="00BB1A10" w:rsidRPr="001C6EFF" w:rsidRDefault="00BB1A10" w:rsidP="00BB1A10">
      <w:pPr>
        <w:tabs>
          <w:tab w:val="left" w:pos="284"/>
        </w:tabs>
        <w:spacing w:after="0" w:line="240" w:lineRule="auto"/>
        <w:jc w:val="right"/>
        <w:rPr>
          <w:rFonts w:ascii="Times New Roman" w:eastAsia="Calibri" w:hAnsi="Times New Roman" w:cs="Times New Roman"/>
          <w:i/>
          <w:sz w:val="12"/>
          <w:szCs w:val="12"/>
        </w:rPr>
      </w:pPr>
      <w:r w:rsidRPr="001C6EFF">
        <w:rPr>
          <w:rFonts w:ascii="Times New Roman" w:eastAsia="Calibri" w:hAnsi="Times New Roman" w:cs="Times New Roman"/>
          <w:i/>
          <w:sz w:val="12"/>
          <w:szCs w:val="12"/>
        </w:rPr>
        <w:t xml:space="preserve">к постановлению администрации </w:t>
      </w:r>
    </w:p>
    <w:p w:rsidR="00BB1A10" w:rsidRPr="001C6EFF" w:rsidRDefault="00BB1A10" w:rsidP="00BB1A10">
      <w:pPr>
        <w:tabs>
          <w:tab w:val="left" w:pos="284"/>
        </w:tabs>
        <w:spacing w:after="0" w:line="240" w:lineRule="auto"/>
        <w:jc w:val="right"/>
        <w:rPr>
          <w:rFonts w:ascii="Times New Roman" w:eastAsia="Calibri" w:hAnsi="Times New Roman" w:cs="Times New Roman"/>
          <w:i/>
          <w:sz w:val="12"/>
          <w:szCs w:val="12"/>
        </w:rPr>
      </w:pPr>
      <w:r w:rsidRPr="001C6EFF">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B1A10" w:rsidRPr="001C6EFF" w:rsidRDefault="00BB1A10" w:rsidP="00BB1A10">
      <w:pPr>
        <w:tabs>
          <w:tab w:val="left" w:pos="284"/>
        </w:tabs>
        <w:spacing w:after="0" w:line="240" w:lineRule="auto"/>
        <w:jc w:val="right"/>
        <w:rPr>
          <w:rFonts w:ascii="Times New Roman" w:eastAsia="Calibri" w:hAnsi="Times New Roman" w:cs="Times New Roman"/>
          <w:i/>
          <w:sz w:val="12"/>
          <w:szCs w:val="12"/>
        </w:rPr>
      </w:pPr>
      <w:r w:rsidRPr="001C6EFF">
        <w:rPr>
          <w:rFonts w:ascii="Times New Roman" w:eastAsia="Calibri" w:hAnsi="Times New Roman" w:cs="Times New Roman"/>
          <w:i/>
          <w:sz w:val="12"/>
          <w:szCs w:val="12"/>
        </w:rPr>
        <w:t>№13</w:t>
      </w:r>
      <w:r>
        <w:rPr>
          <w:rFonts w:ascii="Times New Roman" w:eastAsia="Calibri" w:hAnsi="Times New Roman" w:cs="Times New Roman"/>
          <w:i/>
          <w:sz w:val="12"/>
          <w:szCs w:val="12"/>
        </w:rPr>
        <w:t>70</w:t>
      </w:r>
      <w:r w:rsidRPr="001C6EFF">
        <w:rPr>
          <w:rFonts w:ascii="Times New Roman" w:eastAsia="Calibri" w:hAnsi="Times New Roman" w:cs="Times New Roman"/>
          <w:i/>
          <w:sz w:val="12"/>
          <w:szCs w:val="12"/>
        </w:rPr>
        <w:t xml:space="preserve"> от «23» декабря 2016 г.</w:t>
      </w:r>
    </w:p>
    <w:p w:rsidR="00BB1A10" w:rsidRPr="00BB1A10" w:rsidRDefault="00BB1A10" w:rsidP="00BB1A1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407" cy="3390181"/>
            <wp:effectExtent l="0" t="0" r="0" b="0"/>
            <wp:docPr id="6" name="Рисунок 6"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1.png"/>
                    <pic:cNvPicPr>
                      <a:picLocks noChangeAspect="1" noChangeArrowheads="1"/>
                    </pic:cNvPicPr>
                  </pic:nvPicPr>
                  <pic:blipFill rotWithShape="1">
                    <a:blip r:embed="rId39">
                      <a:extLst>
                        <a:ext uri="{28A0092B-C50C-407E-A947-70E740481C1C}">
                          <a14:useLocalDpi xmlns:a14="http://schemas.microsoft.com/office/drawing/2010/main" val="0"/>
                        </a:ext>
                      </a:extLst>
                    </a:blip>
                    <a:srcRect r="2128"/>
                    <a:stretch/>
                  </pic:blipFill>
                  <pic:spPr bwMode="auto">
                    <a:xfrm>
                      <a:off x="0" y="0"/>
                      <a:ext cx="4770743" cy="3390420"/>
                    </a:xfrm>
                    <a:prstGeom prst="rect">
                      <a:avLst/>
                    </a:prstGeom>
                    <a:noFill/>
                    <a:ln>
                      <a:noFill/>
                    </a:ln>
                    <a:extLst>
                      <a:ext uri="{53640926-AAD7-44D8-BBD7-CCE9431645EC}">
                        <a14:shadowObscured xmlns:a14="http://schemas.microsoft.com/office/drawing/2010/main"/>
                      </a:ext>
                    </a:extLst>
                  </pic:spPr>
                </pic:pic>
              </a:graphicData>
            </a:graphic>
          </wp:inline>
        </w:drawing>
      </w:r>
    </w:p>
    <w:p w:rsidR="00BB1A10" w:rsidRPr="00BB1A10" w:rsidRDefault="00BB1A10" w:rsidP="00BB1A1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18649" cy="3269412"/>
            <wp:effectExtent l="0" t="0" r="0" b="0"/>
            <wp:docPr id="7" name="Рисунок 7"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1.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1421" r="1421"/>
                    <a:stretch/>
                  </pic:blipFill>
                  <pic:spPr bwMode="auto">
                    <a:xfrm>
                      <a:off x="0" y="0"/>
                      <a:ext cx="4719063" cy="3269699"/>
                    </a:xfrm>
                    <a:prstGeom prst="rect">
                      <a:avLst/>
                    </a:prstGeom>
                    <a:noFill/>
                    <a:ln>
                      <a:noFill/>
                    </a:ln>
                    <a:extLst>
                      <a:ext uri="{53640926-AAD7-44D8-BBD7-CCE9431645EC}">
                        <a14:shadowObscured xmlns:a14="http://schemas.microsoft.com/office/drawing/2010/main"/>
                      </a:ext>
                    </a:extLst>
                  </pic:spPr>
                </pic:pic>
              </a:graphicData>
            </a:graphic>
          </wp:inline>
        </w:drawing>
      </w:r>
    </w:p>
    <w:p w:rsidR="00BB1A10" w:rsidRPr="00BB1A10" w:rsidRDefault="00BB1A10" w:rsidP="00BB1A10">
      <w:pPr>
        <w:tabs>
          <w:tab w:val="left" w:pos="284"/>
        </w:tabs>
        <w:spacing w:after="0" w:line="240" w:lineRule="auto"/>
        <w:jc w:val="center"/>
        <w:rPr>
          <w:rFonts w:ascii="Times New Roman" w:eastAsia="Calibri" w:hAnsi="Times New Roman" w:cs="Times New Roman"/>
          <w:b/>
          <w:sz w:val="12"/>
          <w:szCs w:val="12"/>
        </w:rPr>
      </w:pPr>
      <w:r w:rsidRPr="00BB1A10">
        <w:rPr>
          <w:rFonts w:ascii="Times New Roman" w:eastAsia="Calibri" w:hAnsi="Times New Roman" w:cs="Times New Roman"/>
          <w:b/>
          <w:bCs/>
          <w:sz w:val="12"/>
          <w:szCs w:val="12"/>
        </w:rPr>
        <w:t>Книга 1. ПРОЕКТ ПЛАНИРОВКИ ТЕРРИТОРИИ</w:t>
      </w:r>
    </w:p>
    <w:p w:rsidR="00BB1A10" w:rsidRPr="00BB1A10" w:rsidRDefault="00BB1A10" w:rsidP="00BB1A10">
      <w:pPr>
        <w:tabs>
          <w:tab w:val="left" w:pos="284"/>
        </w:tabs>
        <w:spacing w:after="0" w:line="240" w:lineRule="auto"/>
        <w:jc w:val="center"/>
        <w:rPr>
          <w:rFonts w:ascii="Times New Roman" w:eastAsia="Calibri" w:hAnsi="Times New Roman" w:cs="Times New Roman"/>
          <w:b/>
          <w:sz w:val="12"/>
          <w:szCs w:val="12"/>
        </w:rPr>
      </w:pPr>
      <w:r w:rsidRPr="00BB1A10">
        <w:rPr>
          <w:rFonts w:ascii="Times New Roman" w:eastAsia="Calibri" w:hAnsi="Times New Roman" w:cs="Times New Roman"/>
          <w:b/>
          <w:sz w:val="12"/>
          <w:szCs w:val="12"/>
        </w:rPr>
        <w:t>Основная часть проекта планировки</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379"/>
        <w:gridCol w:w="567"/>
      </w:tblGrid>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 xml:space="preserve">№ </w:t>
            </w:r>
            <w:proofErr w:type="gramStart"/>
            <w:r w:rsidRPr="00BB1A10">
              <w:rPr>
                <w:rFonts w:ascii="Times New Roman" w:eastAsia="Calibri" w:hAnsi="Times New Roman" w:cs="Times New Roman"/>
                <w:sz w:val="12"/>
                <w:szCs w:val="12"/>
              </w:rPr>
              <w:t>п</w:t>
            </w:r>
            <w:proofErr w:type="gramEnd"/>
            <w:r w:rsidRPr="00BB1A10">
              <w:rPr>
                <w:rFonts w:ascii="Times New Roman" w:eastAsia="Calibri" w:hAnsi="Times New Roman" w:cs="Times New Roman"/>
                <w:sz w:val="12"/>
                <w:szCs w:val="12"/>
              </w:rPr>
              <w:t>/п</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Наименование</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Лист</w:t>
            </w: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 xml:space="preserve">Текстовая часть </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1.</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Положения о размещении линейных объектов</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1.1</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Исходно-разрешительная документация</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1.2</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Сведения о линейном объекте и его краткая характеристика</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lang w:val="en-US"/>
              </w:rPr>
            </w:pPr>
            <w:r w:rsidRPr="00BB1A10">
              <w:rPr>
                <w:rFonts w:ascii="Times New Roman" w:eastAsia="Calibri" w:hAnsi="Times New Roman" w:cs="Times New Roman"/>
                <w:sz w:val="12"/>
                <w:szCs w:val="12"/>
              </w:rPr>
              <w:t>1.</w:t>
            </w:r>
            <w:r w:rsidRPr="00BB1A10">
              <w:rPr>
                <w:rFonts w:ascii="Times New Roman" w:eastAsia="Calibri" w:hAnsi="Times New Roman" w:cs="Times New Roman"/>
                <w:sz w:val="12"/>
                <w:szCs w:val="12"/>
                <w:lang w:val="en-US"/>
              </w:rPr>
              <w:t>3</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Принципиальные мероприятия, необходимые для освоения территории</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2.</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Положения о размещении площадных объектов</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2.1</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Сведения о размещении площадного объекта и его краткая характеристика</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3.</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Сведения о размещении объектов АО "</w:t>
            </w:r>
            <w:proofErr w:type="spellStart"/>
            <w:r w:rsidRPr="00BB1A10">
              <w:rPr>
                <w:rFonts w:ascii="Times New Roman" w:eastAsia="Calibri" w:hAnsi="Times New Roman" w:cs="Times New Roman"/>
                <w:sz w:val="12"/>
                <w:szCs w:val="12"/>
              </w:rPr>
              <w:t>Самаранефтегаз</w:t>
            </w:r>
            <w:proofErr w:type="spellEnd"/>
            <w:r w:rsidRPr="00BB1A10">
              <w:rPr>
                <w:rFonts w:ascii="Times New Roman" w:eastAsia="Calibri" w:hAnsi="Times New Roman" w:cs="Times New Roman"/>
                <w:sz w:val="12"/>
                <w:szCs w:val="12"/>
              </w:rPr>
              <w:t>" на осваиваемой территории</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Графическая часть</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1</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Чертеж планировки территории М 1:1000</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Приложение</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1</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 xml:space="preserve">Письмо «Касательно разработки ППТ И ПМТ» </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2</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iCs/>
                <w:sz w:val="12"/>
                <w:szCs w:val="12"/>
              </w:rPr>
            </w:pPr>
            <w:r w:rsidRPr="00BB1A10">
              <w:rPr>
                <w:rFonts w:ascii="Times New Roman" w:eastAsia="Calibri" w:hAnsi="Times New Roman" w:cs="Times New Roman"/>
                <w:sz w:val="12"/>
                <w:szCs w:val="12"/>
              </w:rPr>
              <w:t xml:space="preserve">Постановление </w:t>
            </w:r>
            <w:r w:rsidRPr="00BB1A10">
              <w:rPr>
                <w:rFonts w:ascii="Times New Roman" w:eastAsia="Calibri" w:hAnsi="Times New Roman" w:cs="Times New Roman"/>
                <w:sz w:val="12"/>
                <w:szCs w:val="12"/>
              </w:rPr>
              <w:fldChar w:fldCharType="begin"/>
            </w:r>
            <w:r w:rsidRPr="00BB1A10">
              <w:rPr>
                <w:rFonts w:ascii="Times New Roman" w:eastAsia="Calibri" w:hAnsi="Times New Roman" w:cs="Times New Roman"/>
                <w:sz w:val="12"/>
                <w:szCs w:val="12"/>
              </w:rPr>
              <w:instrText xml:space="preserve"> DOCPROPERTY  "Постановление о разработке"  \* MERGEFORMAT </w:instrText>
            </w:r>
            <w:r w:rsidRPr="00BB1A10">
              <w:rPr>
                <w:rFonts w:ascii="Times New Roman" w:eastAsia="Calibri" w:hAnsi="Times New Roman" w:cs="Times New Roman"/>
                <w:sz w:val="12"/>
                <w:szCs w:val="12"/>
              </w:rPr>
              <w:fldChar w:fldCharType="separate"/>
            </w:r>
            <w:r w:rsidRPr="00BB1A10">
              <w:rPr>
                <w:rFonts w:ascii="Times New Roman" w:eastAsia="Calibri" w:hAnsi="Times New Roman" w:cs="Times New Roman"/>
                <w:sz w:val="12"/>
                <w:szCs w:val="12"/>
              </w:rPr>
              <w:t>№ 58 от 31.10.2016 г</w:t>
            </w:r>
            <w:r w:rsidRPr="00BB1A10">
              <w:rPr>
                <w:rFonts w:ascii="Times New Roman" w:eastAsia="Calibri" w:hAnsi="Times New Roman" w:cs="Times New Roman"/>
                <w:sz w:val="12"/>
                <w:szCs w:val="12"/>
              </w:rPr>
              <w:fldChar w:fldCharType="end"/>
            </w:r>
            <w:r w:rsidRPr="00BB1A10">
              <w:rPr>
                <w:rFonts w:ascii="Times New Roman" w:eastAsia="Calibri" w:hAnsi="Times New Roman" w:cs="Times New Roman"/>
                <w:sz w:val="12"/>
                <w:szCs w:val="12"/>
              </w:rPr>
              <w:t xml:space="preserve">. «О подготовке документации по планировке территории» </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3</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Публикация в СМИ</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4</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Письмо «Касательно публичных слушаний»</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5</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 xml:space="preserve">Постановление </w:t>
            </w:r>
            <w:r w:rsidRPr="00BB1A10">
              <w:rPr>
                <w:rFonts w:ascii="Times New Roman" w:eastAsia="Calibri" w:hAnsi="Times New Roman" w:cs="Times New Roman"/>
                <w:sz w:val="12"/>
                <w:szCs w:val="12"/>
              </w:rPr>
              <w:fldChar w:fldCharType="begin"/>
            </w:r>
            <w:r w:rsidRPr="00BB1A10">
              <w:rPr>
                <w:rFonts w:ascii="Times New Roman" w:eastAsia="Calibri" w:hAnsi="Times New Roman" w:cs="Times New Roman"/>
                <w:sz w:val="12"/>
                <w:szCs w:val="12"/>
              </w:rPr>
              <w:instrText xml:space="preserve"> DOCPROPERTY  "Постановление о слушаниях"  \* MERGEFORMAT </w:instrText>
            </w:r>
            <w:r w:rsidRPr="00BB1A10">
              <w:rPr>
                <w:rFonts w:ascii="Times New Roman" w:eastAsia="Calibri" w:hAnsi="Times New Roman" w:cs="Times New Roman"/>
                <w:sz w:val="12"/>
                <w:szCs w:val="12"/>
              </w:rPr>
              <w:fldChar w:fldCharType="separate"/>
            </w:r>
            <w:r w:rsidRPr="00BB1A10">
              <w:rPr>
                <w:rFonts w:ascii="Times New Roman" w:eastAsia="Calibri" w:hAnsi="Times New Roman" w:cs="Times New Roman"/>
                <w:sz w:val="12"/>
                <w:szCs w:val="12"/>
              </w:rPr>
              <w:t>№ ______ от __________ 2016 г.</w:t>
            </w:r>
            <w:r w:rsidRPr="00BB1A10">
              <w:rPr>
                <w:rFonts w:ascii="Times New Roman" w:eastAsia="Calibri" w:hAnsi="Times New Roman" w:cs="Times New Roman"/>
                <w:sz w:val="12"/>
                <w:szCs w:val="12"/>
              </w:rPr>
              <w:fldChar w:fldCharType="end"/>
            </w:r>
            <w:r w:rsidRPr="00BB1A10">
              <w:rPr>
                <w:rFonts w:ascii="Times New Roman" w:eastAsia="Calibri" w:hAnsi="Times New Roman" w:cs="Times New Roman"/>
                <w:sz w:val="12"/>
                <w:szCs w:val="12"/>
              </w:rPr>
              <w:t xml:space="preserve"> «О назначении публичных слушаний» </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6</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Публикация в СМИ</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7</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Материалы публичных слушаний по ППТ ПМТ</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8</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Публикация в СМИ</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9</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Постановление «Об утверждении ППТ/ПМТ»</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10</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Публикация в СМИ</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11</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 xml:space="preserve">Техническое задание на выполнение проекта планировки территории и проекта межевания территории объекта: </w:t>
            </w:r>
            <w:r w:rsidRPr="00BB1A10">
              <w:rPr>
                <w:rFonts w:ascii="Times New Roman" w:eastAsia="Calibri" w:hAnsi="Times New Roman" w:cs="Times New Roman"/>
                <w:sz w:val="12"/>
                <w:szCs w:val="12"/>
              </w:rPr>
              <w:fldChar w:fldCharType="begin"/>
            </w:r>
            <w:r w:rsidRPr="00BB1A10">
              <w:rPr>
                <w:rFonts w:ascii="Times New Roman" w:eastAsia="Calibri" w:hAnsi="Times New Roman" w:cs="Times New Roman"/>
                <w:sz w:val="12"/>
                <w:szCs w:val="12"/>
              </w:rPr>
              <w:instrText xml:space="preserve"> DOCPROPERTY  "Наименование объекта"  \* MERGEFORMAT </w:instrText>
            </w:r>
            <w:r w:rsidRPr="00BB1A10">
              <w:rPr>
                <w:rFonts w:ascii="Times New Roman" w:eastAsia="Calibri" w:hAnsi="Times New Roman" w:cs="Times New Roman"/>
                <w:sz w:val="12"/>
                <w:szCs w:val="12"/>
              </w:rPr>
              <w:fldChar w:fldCharType="separate"/>
            </w:r>
            <w:r w:rsidRPr="00BB1A10">
              <w:rPr>
                <w:rFonts w:ascii="Times New Roman" w:eastAsia="Calibri" w:hAnsi="Times New Roman" w:cs="Times New Roman"/>
                <w:sz w:val="12"/>
                <w:szCs w:val="12"/>
              </w:rPr>
              <w:t>3706П "Сбор нефти и газа со скважины № 598 Боровского месторождения"</w:t>
            </w:r>
            <w:r w:rsidRPr="00BB1A10">
              <w:rPr>
                <w:rFonts w:ascii="Times New Roman" w:eastAsia="Calibri" w:hAnsi="Times New Roman" w:cs="Times New Roman"/>
                <w:sz w:val="12"/>
                <w:szCs w:val="12"/>
              </w:rPr>
              <w:fldChar w:fldCharType="end"/>
            </w:r>
            <w:r w:rsidRPr="00BB1A10">
              <w:rPr>
                <w:rFonts w:ascii="Times New Roman" w:eastAsia="Calibri" w:hAnsi="Times New Roman" w:cs="Times New Roman"/>
                <w:sz w:val="12"/>
                <w:szCs w:val="12"/>
              </w:rPr>
              <w:t xml:space="preserve"> на территории муниципального района </w:t>
            </w:r>
            <w:r w:rsidRPr="00BB1A10">
              <w:rPr>
                <w:rFonts w:ascii="Times New Roman" w:eastAsia="Calibri" w:hAnsi="Times New Roman" w:cs="Times New Roman"/>
                <w:sz w:val="12"/>
                <w:szCs w:val="12"/>
              </w:rPr>
              <w:fldChar w:fldCharType="begin"/>
            </w:r>
            <w:r w:rsidRPr="00BB1A10">
              <w:rPr>
                <w:rFonts w:ascii="Times New Roman" w:eastAsia="Calibri" w:hAnsi="Times New Roman" w:cs="Times New Roman"/>
                <w:sz w:val="12"/>
                <w:szCs w:val="12"/>
              </w:rPr>
              <w:instrText xml:space="preserve"> DOCPROPERTY  Район  \* MERGEFORMAT </w:instrText>
            </w:r>
            <w:r w:rsidRPr="00BB1A10">
              <w:rPr>
                <w:rFonts w:ascii="Times New Roman" w:eastAsia="Calibri" w:hAnsi="Times New Roman" w:cs="Times New Roman"/>
                <w:sz w:val="12"/>
                <w:szCs w:val="12"/>
              </w:rPr>
              <w:fldChar w:fldCharType="separate"/>
            </w:r>
            <w:r w:rsidRPr="00BB1A10">
              <w:rPr>
                <w:rFonts w:ascii="Times New Roman" w:eastAsia="Calibri" w:hAnsi="Times New Roman" w:cs="Times New Roman"/>
                <w:sz w:val="12"/>
                <w:szCs w:val="12"/>
              </w:rPr>
              <w:t>Сергиевский</w:t>
            </w:r>
            <w:r w:rsidRPr="00BB1A10">
              <w:rPr>
                <w:rFonts w:ascii="Times New Roman" w:eastAsia="Calibri" w:hAnsi="Times New Roman" w:cs="Times New Roman"/>
                <w:sz w:val="12"/>
                <w:szCs w:val="12"/>
              </w:rPr>
              <w:fldChar w:fldCharType="end"/>
            </w:r>
            <w:r w:rsidRPr="00BB1A10">
              <w:rPr>
                <w:rFonts w:ascii="Times New Roman" w:eastAsia="Calibri" w:hAnsi="Times New Roman" w:cs="Times New Roman"/>
                <w:sz w:val="12"/>
                <w:szCs w:val="12"/>
              </w:rPr>
              <w:t xml:space="preserve"> Самарской области.</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12</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 xml:space="preserve">Лицензия на осуществление геодезических и картографических работ федерального назначения, результаты которых имеют общегосударственное, межотраслевое значение </w:t>
            </w:r>
            <w:r w:rsidRPr="00BB1A10">
              <w:rPr>
                <w:rFonts w:ascii="Times New Roman" w:eastAsia="Calibri" w:hAnsi="Times New Roman" w:cs="Times New Roman"/>
                <w:iCs/>
                <w:sz w:val="12"/>
                <w:szCs w:val="12"/>
              </w:rPr>
              <w:t xml:space="preserve">№ </w:t>
            </w:r>
            <w:r w:rsidRPr="00BB1A10">
              <w:rPr>
                <w:rFonts w:ascii="Times New Roman" w:eastAsia="Calibri" w:hAnsi="Times New Roman" w:cs="Times New Roman"/>
                <w:sz w:val="12"/>
                <w:szCs w:val="12"/>
              </w:rPr>
              <w:t>63-00015Ф от 28 декабря 2015 г.</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13</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Лицензия на проведение работ, связанных с использованием сведений, составляющих государственную тайну № 0078778 от 14 августа 2015 г.</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14</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Свидетельство о допуске к определенному виду или видам работ, которые оказывают влияние на безопасность объектов капитального строительства №01-И-№1658-1 от 25.12.2012 г.</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15</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Свидетельство о допуске к определенному виду или видам работ, которые оказывают влияние на безопасность объектов капитального строительства №П-2-106-2-0341 от 05.08.2015 г.</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16</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lastRenderedPageBreak/>
              <w:t>17</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18</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19</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20</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Ответ на запрос о наличии/отсутствии на участке предстоящей застройки ООПТ федерального значения</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21</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r w:rsidR="00BB1A10" w:rsidRPr="00BB1A10" w:rsidTr="00BB1A10">
        <w:trPr>
          <w:trHeight w:val="20"/>
        </w:trPr>
        <w:tc>
          <w:tcPr>
            <w:tcW w:w="567"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22</w:t>
            </w:r>
          </w:p>
        </w:tc>
        <w:tc>
          <w:tcPr>
            <w:tcW w:w="6379" w:type="dxa"/>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r w:rsidRPr="00BB1A10">
              <w:rPr>
                <w:rFonts w:ascii="Times New Roman" w:eastAsia="Calibri" w:hAnsi="Times New Roman" w:cs="Times New Roman"/>
                <w:sz w:val="12"/>
                <w:szCs w:val="12"/>
              </w:rPr>
              <w:t xml:space="preserve">Схема </w:t>
            </w:r>
            <w:proofErr w:type="gramStart"/>
            <w:r w:rsidRPr="00BB1A10">
              <w:rPr>
                <w:rFonts w:ascii="Times New Roman" w:eastAsia="Calibri" w:hAnsi="Times New Roman" w:cs="Times New Roman"/>
                <w:sz w:val="12"/>
                <w:szCs w:val="12"/>
              </w:rPr>
              <w:t>согласования места размещения объекта строительства</w:t>
            </w:r>
            <w:proofErr w:type="gramEnd"/>
          </w:p>
        </w:tc>
        <w:tc>
          <w:tcPr>
            <w:tcW w:w="567" w:type="dxa"/>
            <w:vAlign w:val="center"/>
          </w:tcPr>
          <w:p w:rsidR="00BB1A10" w:rsidRPr="00BB1A10" w:rsidRDefault="00BB1A10" w:rsidP="00BB1A10">
            <w:pPr>
              <w:tabs>
                <w:tab w:val="left" w:pos="284"/>
              </w:tabs>
              <w:spacing w:after="0" w:line="240" w:lineRule="auto"/>
              <w:rPr>
                <w:rFonts w:ascii="Times New Roman" w:eastAsia="Calibri" w:hAnsi="Times New Roman" w:cs="Times New Roman"/>
                <w:sz w:val="12"/>
                <w:szCs w:val="12"/>
              </w:rPr>
            </w:pPr>
          </w:p>
        </w:tc>
      </w:tr>
    </w:tbl>
    <w:p w:rsidR="00BB1A10" w:rsidRPr="00BB1A10" w:rsidRDefault="00BB1A10" w:rsidP="00BB1A10">
      <w:pPr>
        <w:tabs>
          <w:tab w:val="left" w:pos="284"/>
        </w:tabs>
        <w:spacing w:after="0" w:line="240" w:lineRule="auto"/>
        <w:jc w:val="both"/>
        <w:rPr>
          <w:rFonts w:ascii="Times New Roman" w:eastAsia="Calibri" w:hAnsi="Times New Roman" w:cs="Times New Roman"/>
          <w:sz w:val="12"/>
          <w:szCs w:val="12"/>
        </w:rPr>
      </w:pPr>
    </w:p>
    <w:p w:rsidR="00BB1A10" w:rsidRPr="00BB1A10" w:rsidRDefault="00BB1A10" w:rsidP="00BB1A10">
      <w:pPr>
        <w:tabs>
          <w:tab w:val="left" w:pos="284"/>
        </w:tabs>
        <w:spacing w:after="0" w:line="240" w:lineRule="auto"/>
        <w:jc w:val="center"/>
        <w:rPr>
          <w:rFonts w:ascii="Times New Roman" w:eastAsia="Calibri" w:hAnsi="Times New Roman" w:cs="Times New Roman"/>
          <w:b/>
          <w:sz w:val="12"/>
          <w:szCs w:val="12"/>
        </w:rPr>
      </w:pPr>
      <w:r w:rsidRPr="00BB1A10">
        <w:rPr>
          <w:rFonts w:ascii="Times New Roman" w:eastAsia="Calibri" w:hAnsi="Times New Roman" w:cs="Times New Roman"/>
          <w:b/>
          <w:sz w:val="12"/>
          <w:szCs w:val="12"/>
        </w:rPr>
        <w:t>ПРОЕКТ ПЛАНИРОВКИ ТЕРРИТОРИИ ОСНОВНАЯ (УТВЕРЖДАЕМАЯ) ЧАСТЬ</w:t>
      </w:r>
    </w:p>
    <w:p w:rsidR="00BB1A10" w:rsidRPr="00BB1A10" w:rsidRDefault="00BB1A10" w:rsidP="00BB1A10">
      <w:pPr>
        <w:tabs>
          <w:tab w:val="left" w:pos="284"/>
        </w:tabs>
        <w:spacing w:after="0" w:line="240" w:lineRule="auto"/>
        <w:jc w:val="center"/>
        <w:rPr>
          <w:rFonts w:ascii="Times New Roman" w:eastAsia="Calibri" w:hAnsi="Times New Roman" w:cs="Times New Roman"/>
          <w:b/>
          <w:sz w:val="12"/>
          <w:szCs w:val="12"/>
        </w:rPr>
      </w:pPr>
      <w:r w:rsidRPr="00BB1A10">
        <w:rPr>
          <w:rFonts w:ascii="Times New Roman" w:eastAsia="Calibri" w:hAnsi="Times New Roman" w:cs="Times New Roman"/>
          <w:b/>
          <w:sz w:val="12"/>
          <w:szCs w:val="12"/>
        </w:rPr>
        <w:t>1.Положения о размещении линейных объектов</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b/>
          <w:sz w:val="12"/>
          <w:szCs w:val="12"/>
        </w:rPr>
      </w:pPr>
      <w:r w:rsidRPr="00BB1A10">
        <w:rPr>
          <w:rFonts w:ascii="Times New Roman" w:eastAsia="Calibri" w:hAnsi="Times New Roman" w:cs="Times New Roman"/>
          <w:b/>
          <w:sz w:val="12"/>
          <w:szCs w:val="12"/>
        </w:rPr>
        <w:t>1.1 Исходно-разрешительная документация</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w:t>
      </w:r>
      <w:proofErr w:type="spellStart"/>
      <w:r w:rsidRPr="00BB1A10">
        <w:rPr>
          <w:rFonts w:ascii="Times New Roman" w:eastAsia="Calibri" w:hAnsi="Times New Roman" w:cs="Times New Roman"/>
          <w:sz w:val="12"/>
          <w:szCs w:val="12"/>
        </w:rPr>
        <w:t>Самаранефтегаз</w:t>
      </w:r>
      <w:proofErr w:type="spellEnd"/>
      <w:r w:rsidRPr="00BB1A10">
        <w:rPr>
          <w:rFonts w:ascii="Times New Roman" w:eastAsia="Calibri" w:hAnsi="Times New Roman" w:cs="Times New Roman"/>
          <w:sz w:val="12"/>
          <w:szCs w:val="12"/>
        </w:rPr>
        <w:t xml:space="preserve">": </w:t>
      </w:r>
      <w:r w:rsidRPr="00BB1A10">
        <w:rPr>
          <w:rFonts w:ascii="Times New Roman" w:eastAsia="Calibri" w:hAnsi="Times New Roman" w:cs="Times New Roman"/>
          <w:sz w:val="12"/>
          <w:szCs w:val="12"/>
        </w:rPr>
        <w:fldChar w:fldCharType="begin"/>
      </w:r>
      <w:r w:rsidRPr="00BB1A10">
        <w:rPr>
          <w:rFonts w:ascii="Times New Roman" w:eastAsia="Calibri" w:hAnsi="Times New Roman" w:cs="Times New Roman"/>
          <w:sz w:val="12"/>
          <w:szCs w:val="12"/>
        </w:rPr>
        <w:instrText xml:space="preserve"> DOCPROPERTY  "Наименование объекта"  \* MERGEFORMAT </w:instrText>
      </w:r>
      <w:r w:rsidRPr="00BB1A10">
        <w:rPr>
          <w:rFonts w:ascii="Times New Roman" w:eastAsia="Calibri" w:hAnsi="Times New Roman" w:cs="Times New Roman"/>
          <w:sz w:val="12"/>
          <w:szCs w:val="12"/>
        </w:rPr>
        <w:fldChar w:fldCharType="separate"/>
      </w:r>
      <w:r w:rsidRPr="00BB1A10">
        <w:rPr>
          <w:rFonts w:ascii="Times New Roman" w:eastAsia="Calibri" w:hAnsi="Times New Roman" w:cs="Times New Roman"/>
          <w:sz w:val="12"/>
          <w:szCs w:val="12"/>
        </w:rPr>
        <w:t>3706П "Сбор нефти и газа со скважины № 598 Боровского месторождения"</w:t>
      </w:r>
      <w:r w:rsidRPr="00BB1A10">
        <w:rPr>
          <w:rFonts w:ascii="Times New Roman" w:eastAsia="Calibri" w:hAnsi="Times New Roman" w:cs="Times New Roman"/>
          <w:sz w:val="12"/>
          <w:szCs w:val="12"/>
        </w:rPr>
        <w:fldChar w:fldCharType="end"/>
      </w:r>
      <w:r w:rsidRPr="00BB1A10">
        <w:rPr>
          <w:rFonts w:ascii="Times New Roman" w:eastAsia="Calibri" w:hAnsi="Times New Roman" w:cs="Times New Roman"/>
          <w:sz w:val="12"/>
          <w:szCs w:val="12"/>
        </w:rPr>
        <w:t xml:space="preserve"> на территории муниципального района </w:t>
      </w:r>
      <w:r w:rsidRPr="00BB1A10">
        <w:rPr>
          <w:rFonts w:ascii="Times New Roman" w:eastAsia="Calibri" w:hAnsi="Times New Roman" w:cs="Times New Roman"/>
          <w:sz w:val="12"/>
          <w:szCs w:val="12"/>
        </w:rPr>
        <w:fldChar w:fldCharType="begin"/>
      </w:r>
      <w:r w:rsidRPr="00BB1A10">
        <w:rPr>
          <w:rFonts w:ascii="Times New Roman" w:eastAsia="Calibri" w:hAnsi="Times New Roman" w:cs="Times New Roman"/>
          <w:sz w:val="12"/>
          <w:szCs w:val="12"/>
        </w:rPr>
        <w:instrText xml:space="preserve"> DOCPROPERTY  Район  \* MERGEFORMAT </w:instrText>
      </w:r>
      <w:r w:rsidRPr="00BB1A10">
        <w:rPr>
          <w:rFonts w:ascii="Times New Roman" w:eastAsia="Calibri" w:hAnsi="Times New Roman" w:cs="Times New Roman"/>
          <w:sz w:val="12"/>
          <w:szCs w:val="12"/>
        </w:rPr>
        <w:fldChar w:fldCharType="separate"/>
      </w:r>
      <w:r w:rsidRPr="00BB1A10">
        <w:rPr>
          <w:rFonts w:ascii="Times New Roman" w:eastAsia="Calibri" w:hAnsi="Times New Roman" w:cs="Times New Roman"/>
          <w:sz w:val="12"/>
          <w:szCs w:val="12"/>
        </w:rPr>
        <w:t>Сергиевский</w:t>
      </w:r>
      <w:r w:rsidRPr="00BB1A10">
        <w:rPr>
          <w:rFonts w:ascii="Times New Roman" w:eastAsia="Calibri" w:hAnsi="Times New Roman" w:cs="Times New Roman"/>
          <w:sz w:val="12"/>
          <w:szCs w:val="12"/>
        </w:rPr>
        <w:fldChar w:fldCharType="end"/>
      </w:r>
      <w:r w:rsidRPr="00BB1A10">
        <w:rPr>
          <w:rFonts w:ascii="Times New Roman" w:eastAsia="Calibri" w:hAnsi="Times New Roman" w:cs="Times New Roman"/>
          <w:sz w:val="12"/>
          <w:szCs w:val="12"/>
        </w:rPr>
        <w:t xml:space="preserve"> Самарской области.</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 xml:space="preserve">Проект подготовлен в границах территории, определенной в соответствии с Постановлением </w:t>
      </w:r>
      <w:r w:rsidRPr="00BB1A10">
        <w:rPr>
          <w:rFonts w:ascii="Times New Roman" w:eastAsia="Calibri" w:hAnsi="Times New Roman" w:cs="Times New Roman"/>
          <w:sz w:val="12"/>
          <w:szCs w:val="12"/>
        </w:rPr>
        <w:fldChar w:fldCharType="begin"/>
      </w:r>
      <w:r w:rsidRPr="00BB1A10">
        <w:rPr>
          <w:rFonts w:ascii="Times New Roman" w:eastAsia="Calibri" w:hAnsi="Times New Roman" w:cs="Times New Roman"/>
          <w:sz w:val="12"/>
          <w:szCs w:val="12"/>
        </w:rPr>
        <w:instrText xml:space="preserve"> DOCPROPERTY  "Постановление о разработке"  \* MERGEFORMAT </w:instrText>
      </w:r>
      <w:r w:rsidRPr="00BB1A10">
        <w:rPr>
          <w:rFonts w:ascii="Times New Roman" w:eastAsia="Calibri" w:hAnsi="Times New Roman" w:cs="Times New Roman"/>
          <w:sz w:val="12"/>
          <w:szCs w:val="12"/>
        </w:rPr>
        <w:fldChar w:fldCharType="separate"/>
      </w:r>
      <w:r w:rsidRPr="00BB1A10">
        <w:rPr>
          <w:rFonts w:ascii="Times New Roman" w:eastAsia="Calibri" w:hAnsi="Times New Roman" w:cs="Times New Roman"/>
          <w:sz w:val="12"/>
          <w:szCs w:val="12"/>
        </w:rPr>
        <w:t>№ 58 от 31.10.2016 г</w:t>
      </w:r>
      <w:r w:rsidRPr="00BB1A10">
        <w:rPr>
          <w:rFonts w:ascii="Times New Roman" w:eastAsia="Calibri" w:hAnsi="Times New Roman" w:cs="Times New Roman"/>
          <w:sz w:val="12"/>
          <w:szCs w:val="12"/>
        </w:rPr>
        <w:fldChar w:fldCharType="end"/>
      </w:r>
      <w:r w:rsidRPr="00BB1A10">
        <w:rPr>
          <w:rFonts w:ascii="Times New Roman" w:eastAsia="Calibri" w:hAnsi="Times New Roman" w:cs="Times New Roman"/>
          <w:sz w:val="12"/>
          <w:szCs w:val="12"/>
        </w:rPr>
        <w:t xml:space="preserve"> «О разработке проекта планировки территории и проекта межевания территории».</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 xml:space="preserve">- Схема территориального планирования муниципального района </w:t>
      </w:r>
      <w:r w:rsidRPr="00BB1A10">
        <w:rPr>
          <w:rFonts w:ascii="Times New Roman" w:eastAsia="Calibri" w:hAnsi="Times New Roman" w:cs="Times New Roman"/>
          <w:sz w:val="12"/>
          <w:szCs w:val="12"/>
        </w:rPr>
        <w:fldChar w:fldCharType="begin"/>
      </w:r>
      <w:r w:rsidRPr="00BB1A10">
        <w:rPr>
          <w:rFonts w:ascii="Times New Roman" w:eastAsia="Calibri" w:hAnsi="Times New Roman" w:cs="Times New Roman"/>
          <w:sz w:val="12"/>
          <w:szCs w:val="12"/>
        </w:rPr>
        <w:instrText xml:space="preserve"> DOCPROPERTY  Район  \* MERGEFORMAT </w:instrText>
      </w:r>
      <w:r w:rsidRPr="00BB1A10">
        <w:rPr>
          <w:rFonts w:ascii="Times New Roman" w:eastAsia="Calibri" w:hAnsi="Times New Roman" w:cs="Times New Roman"/>
          <w:sz w:val="12"/>
          <w:szCs w:val="12"/>
        </w:rPr>
        <w:fldChar w:fldCharType="separate"/>
      </w:r>
      <w:r w:rsidRPr="00BB1A10">
        <w:rPr>
          <w:rFonts w:ascii="Times New Roman" w:eastAsia="Calibri" w:hAnsi="Times New Roman" w:cs="Times New Roman"/>
          <w:sz w:val="12"/>
          <w:szCs w:val="12"/>
        </w:rPr>
        <w:t>Сергиевский</w:t>
      </w:r>
      <w:r w:rsidRPr="00BB1A10">
        <w:rPr>
          <w:rFonts w:ascii="Times New Roman" w:eastAsia="Calibri" w:hAnsi="Times New Roman" w:cs="Times New Roman"/>
          <w:sz w:val="12"/>
          <w:szCs w:val="12"/>
        </w:rPr>
        <w:fldChar w:fldCharType="end"/>
      </w:r>
      <w:r w:rsidRPr="00BB1A10">
        <w:rPr>
          <w:rFonts w:ascii="Times New Roman" w:eastAsia="Calibri" w:hAnsi="Times New Roman" w:cs="Times New Roman"/>
          <w:sz w:val="12"/>
          <w:szCs w:val="12"/>
        </w:rPr>
        <w:t xml:space="preserve"> Самарской области;</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 xml:space="preserve">- Генеральный план сельского поселения </w:t>
      </w:r>
      <w:r w:rsidRPr="00BB1A10">
        <w:rPr>
          <w:rFonts w:ascii="Times New Roman" w:eastAsia="Calibri" w:hAnsi="Times New Roman" w:cs="Times New Roman"/>
          <w:sz w:val="12"/>
          <w:szCs w:val="12"/>
        </w:rPr>
        <w:fldChar w:fldCharType="begin"/>
      </w:r>
      <w:r w:rsidRPr="00BB1A10">
        <w:rPr>
          <w:rFonts w:ascii="Times New Roman" w:eastAsia="Calibri" w:hAnsi="Times New Roman" w:cs="Times New Roman"/>
          <w:sz w:val="12"/>
          <w:szCs w:val="12"/>
        </w:rPr>
        <w:instrText xml:space="preserve"> DOCPROPERTY  "Сельское поселение"  \* MERGEFORMAT </w:instrText>
      </w:r>
      <w:r w:rsidRPr="00BB1A10">
        <w:rPr>
          <w:rFonts w:ascii="Times New Roman" w:eastAsia="Calibri" w:hAnsi="Times New Roman" w:cs="Times New Roman"/>
          <w:sz w:val="12"/>
          <w:szCs w:val="12"/>
        </w:rPr>
        <w:fldChar w:fldCharType="separate"/>
      </w:r>
      <w:r w:rsidRPr="00BB1A10">
        <w:rPr>
          <w:rFonts w:ascii="Times New Roman" w:eastAsia="Calibri" w:hAnsi="Times New Roman" w:cs="Times New Roman"/>
          <w:sz w:val="12"/>
          <w:szCs w:val="12"/>
        </w:rPr>
        <w:t>Сергиевск</w:t>
      </w:r>
      <w:r w:rsidRPr="00BB1A10">
        <w:rPr>
          <w:rFonts w:ascii="Times New Roman" w:eastAsia="Calibri" w:hAnsi="Times New Roman" w:cs="Times New Roman"/>
          <w:sz w:val="12"/>
          <w:szCs w:val="12"/>
        </w:rPr>
        <w:fldChar w:fldCharType="end"/>
      </w:r>
      <w:r w:rsidRPr="00BB1A10">
        <w:rPr>
          <w:rFonts w:ascii="Times New Roman" w:eastAsia="Calibri" w:hAnsi="Times New Roman" w:cs="Times New Roman"/>
          <w:sz w:val="12"/>
          <w:szCs w:val="12"/>
        </w:rPr>
        <w:t xml:space="preserve"> муниципального района </w:t>
      </w:r>
      <w:r w:rsidRPr="00BB1A10">
        <w:rPr>
          <w:rFonts w:ascii="Times New Roman" w:eastAsia="Calibri" w:hAnsi="Times New Roman" w:cs="Times New Roman"/>
          <w:sz w:val="12"/>
          <w:szCs w:val="12"/>
        </w:rPr>
        <w:fldChar w:fldCharType="begin"/>
      </w:r>
      <w:r w:rsidRPr="00BB1A10">
        <w:rPr>
          <w:rFonts w:ascii="Times New Roman" w:eastAsia="Calibri" w:hAnsi="Times New Roman" w:cs="Times New Roman"/>
          <w:sz w:val="12"/>
          <w:szCs w:val="12"/>
        </w:rPr>
        <w:instrText xml:space="preserve"> DOCPROPERTY  Район  \* MERGEFORMAT </w:instrText>
      </w:r>
      <w:r w:rsidRPr="00BB1A10">
        <w:rPr>
          <w:rFonts w:ascii="Times New Roman" w:eastAsia="Calibri" w:hAnsi="Times New Roman" w:cs="Times New Roman"/>
          <w:sz w:val="12"/>
          <w:szCs w:val="12"/>
        </w:rPr>
        <w:fldChar w:fldCharType="separate"/>
      </w:r>
      <w:r w:rsidRPr="00BB1A10">
        <w:rPr>
          <w:rFonts w:ascii="Times New Roman" w:eastAsia="Calibri" w:hAnsi="Times New Roman" w:cs="Times New Roman"/>
          <w:sz w:val="12"/>
          <w:szCs w:val="12"/>
        </w:rPr>
        <w:t>Сергиевский</w:t>
      </w:r>
      <w:r w:rsidRPr="00BB1A10">
        <w:rPr>
          <w:rFonts w:ascii="Times New Roman" w:eastAsia="Calibri" w:hAnsi="Times New Roman" w:cs="Times New Roman"/>
          <w:sz w:val="12"/>
          <w:szCs w:val="12"/>
        </w:rPr>
        <w:fldChar w:fldCharType="end"/>
      </w:r>
      <w:r w:rsidRPr="00BB1A10">
        <w:rPr>
          <w:rFonts w:ascii="Times New Roman" w:eastAsia="Calibri" w:hAnsi="Times New Roman" w:cs="Times New Roman"/>
          <w:sz w:val="12"/>
          <w:szCs w:val="12"/>
        </w:rPr>
        <w:t xml:space="preserve"> Самарской области.</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b/>
          <w:sz w:val="12"/>
          <w:szCs w:val="12"/>
        </w:rPr>
      </w:pPr>
      <w:r w:rsidRPr="00BB1A10">
        <w:rPr>
          <w:rFonts w:ascii="Times New Roman" w:eastAsia="Calibri" w:hAnsi="Times New Roman" w:cs="Times New Roman"/>
          <w:b/>
          <w:sz w:val="12"/>
          <w:szCs w:val="12"/>
        </w:rPr>
        <w:t>1.2 Сведения о линейном объекте и его краткая характеристика</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bCs/>
          <w:sz w:val="12"/>
          <w:szCs w:val="12"/>
        </w:rPr>
      </w:pPr>
      <w:r w:rsidRPr="00BB1A10">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bCs/>
          <w:sz w:val="12"/>
          <w:szCs w:val="12"/>
        </w:rPr>
      </w:pPr>
      <w:r w:rsidRPr="00BB1A10">
        <w:rPr>
          <w:rFonts w:ascii="Times New Roman" w:eastAsia="Calibri" w:hAnsi="Times New Roman" w:cs="Times New Roman"/>
          <w:bCs/>
          <w:sz w:val="12"/>
          <w:szCs w:val="12"/>
        </w:rPr>
        <w:t>Ближайшие населенные пункты:</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bCs/>
          <w:sz w:val="12"/>
          <w:szCs w:val="12"/>
        </w:rPr>
      </w:pPr>
      <w:r w:rsidRPr="00BB1A10">
        <w:rPr>
          <w:rFonts w:ascii="Times New Roman" w:eastAsia="Calibri" w:hAnsi="Times New Roman" w:cs="Times New Roman"/>
          <w:bCs/>
          <w:sz w:val="12"/>
          <w:szCs w:val="12"/>
        </w:rPr>
        <w:t xml:space="preserve">с. </w:t>
      </w:r>
      <w:proofErr w:type="spellStart"/>
      <w:r w:rsidRPr="00BB1A10">
        <w:rPr>
          <w:rFonts w:ascii="Times New Roman" w:eastAsia="Calibri" w:hAnsi="Times New Roman" w:cs="Times New Roman"/>
          <w:bCs/>
          <w:sz w:val="12"/>
          <w:szCs w:val="12"/>
        </w:rPr>
        <w:t>Смольково</w:t>
      </w:r>
      <w:proofErr w:type="spellEnd"/>
      <w:r w:rsidRPr="00BB1A10">
        <w:rPr>
          <w:rFonts w:ascii="Times New Roman" w:eastAsia="Calibri" w:hAnsi="Times New Roman" w:cs="Times New Roman"/>
          <w:bCs/>
          <w:sz w:val="12"/>
          <w:szCs w:val="12"/>
        </w:rPr>
        <w:t xml:space="preserve">, </w:t>
      </w:r>
      <w:proofErr w:type="gramStart"/>
      <w:r w:rsidRPr="00BB1A10">
        <w:rPr>
          <w:rFonts w:ascii="Times New Roman" w:eastAsia="Calibri" w:hAnsi="Times New Roman" w:cs="Times New Roman"/>
          <w:bCs/>
          <w:sz w:val="12"/>
          <w:szCs w:val="12"/>
        </w:rPr>
        <w:t>расположенное</w:t>
      </w:r>
      <w:proofErr w:type="gramEnd"/>
      <w:r w:rsidRPr="00BB1A10">
        <w:rPr>
          <w:rFonts w:ascii="Times New Roman" w:eastAsia="Calibri" w:hAnsi="Times New Roman" w:cs="Times New Roman"/>
          <w:bCs/>
          <w:sz w:val="12"/>
          <w:szCs w:val="12"/>
        </w:rPr>
        <w:t xml:space="preserve"> в 5,3 км к северо-востоку от площадки скважины № 598, в 6,2 км от существующей ИУ с узлом приема СОД;</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bCs/>
          <w:sz w:val="12"/>
          <w:szCs w:val="12"/>
        </w:rPr>
      </w:pPr>
      <w:r w:rsidRPr="00BB1A10">
        <w:rPr>
          <w:rFonts w:ascii="Times New Roman" w:eastAsia="Calibri" w:hAnsi="Times New Roman" w:cs="Times New Roman"/>
          <w:bCs/>
          <w:sz w:val="12"/>
          <w:szCs w:val="12"/>
        </w:rPr>
        <w:t xml:space="preserve">п. Нов. </w:t>
      </w:r>
      <w:proofErr w:type="gramStart"/>
      <w:r w:rsidRPr="00BB1A10">
        <w:rPr>
          <w:rFonts w:ascii="Times New Roman" w:eastAsia="Calibri" w:hAnsi="Times New Roman" w:cs="Times New Roman"/>
          <w:bCs/>
          <w:sz w:val="12"/>
          <w:szCs w:val="12"/>
        </w:rPr>
        <w:t>Чесноковка расположенный в 5,6 км к северо-востоку от площадки скважины № 598; в 6,8 км от существующей ИУ с узлом приема СОД;</w:t>
      </w:r>
      <w:proofErr w:type="gramEnd"/>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BB1A10">
        <w:rPr>
          <w:rFonts w:ascii="Times New Roman" w:eastAsia="Calibri" w:hAnsi="Times New Roman" w:cs="Times New Roman"/>
          <w:bCs/>
          <w:sz w:val="12"/>
          <w:szCs w:val="12"/>
        </w:rPr>
        <w:t xml:space="preserve">п. </w:t>
      </w:r>
      <w:proofErr w:type="spellStart"/>
      <w:r w:rsidRPr="00BB1A10">
        <w:rPr>
          <w:rFonts w:ascii="Times New Roman" w:eastAsia="Calibri" w:hAnsi="Times New Roman" w:cs="Times New Roman"/>
          <w:bCs/>
          <w:sz w:val="12"/>
          <w:szCs w:val="12"/>
        </w:rPr>
        <w:t>Новообошино</w:t>
      </w:r>
      <w:proofErr w:type="spellEnd"/>
      <w:r w:rsidRPr="00BB1A10">
        <w:rPr>
          <w:rFonts w:ascii="Times New Roman" w:eastAsia="Calibri" w:hAnsi="Times New Roman" w:cs="Times New Roman"/>
          <w:bCs/>
          <w:sz w:val="12"/>
          <w:szCs w:val="12"/>
        </w:rPr>
        <w:t xml:space="preserve"> расположенный в 7,7 км к востоку от площадки скважины № 598; в 8,8 км от существующей ИУ с узлом приема СОД;</w:t>
      </w:r>
      <w:proofErr w:type="gramEnd"/>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bCs/>
          <w:sz w:val="12"/>
          <w:szCs w:val="12"/>
        </w:rPr>
      </w:pPr>
      <w:r w:rsidRPr="00BB1A10">
        <w:rPr>
          <w:rFonts w:ascii="Times New Roman" w:eastAsia="Calibri" w:hAnsi="Times New Roman" w:cs="Times New Roman"/>
          <w:bCs/>
          <w:sz w:val="12"/>
          <w:szCs w:val="12"/>
        </w:rPr>
        <w:t xml:space="preserve">п. Боровка, </w:t>
      </w:r>
      <w:proofErr w:type="gramStart"/>
      <w:r w:rsidRPr="00BB1A10">
        <w:rPr>
          <w:rFonts w:ascii="Times New Roman" w:eastAsia="Calibri" w:hAnsi="Times New Roman" w:cs="Times New Roman"/>
          <w:bCs/>
          <w:sz w:val="12"/>
          <w:szCs w:val="12"/>
        </w:rPr>
        <w:t>расположенное</w:t>
      </w:r>
      <w:proofErr w:type="gramEnd"/>
      <w:r w:rsidRPr="00BB1A10">
        <w:rPr>
          <w:rFonts w:ascii="Times New Roman" w:eastAsia="Calibri" w:hAnsi="Times New Roman" w:cs="Times New Roman"/>
          <w:bCs/>
          <w:sz w:val="12"/>
          <w:szCs w:val="12"/>
        </w:rPr>
        <w:t xml:space="preserve"> в 4,1 км к югу от площадки скважины № 598, в 3,3 км от существующей ИУ с узлом приема СОД;</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bCs/>
          <w:sz w:val="12"/>
          <w:szCs w:val="12"/>
        </w:rPr>
      </w:pPr>
      <w:r w:rsidRPr="00BB1A10">
        <w:rPr>
          <w:rFonts w:ascii="Times New Roman" w:eastAsia="Calibri" w:hAnsi="Times New Roman" w:cs="Times New Roman"/>
          <w:bCs/>
          <w:sz w:val="12"/>
          <w:szCs w:val="12"/>
        </w:rPr>
        <w:t xml:space="preserve">с. Екатериновка, </w:t>
      </w:r>
      <w:proofErr w:type="gramStart"/>
      <w:r w:rsidRPr="00BB1A10">
        <w:rPr>
          <w:rFonts w:ascii="Times New Roman" w:eastAsia="Calibri" w:hAnsi="Times New Roman" w:cs="Times New Roman"/>
          <w:bCs/>
          <w:sz w:val="12"/>
          <w:szCs w:val="12"/>
        </w:rPr>
        <w:t>расположенное</w:t>
      </w:r>
      <w:proofErr w:type="gramEnd"/>
      <w:r w:rsidRPr="00BB1A10">
        <w:rPr>
          <w:rFonts w:ascii="Times New Roman" w:eastAsia="Calibri" w:hAnsi="Times New Roman" w:cs="Times New Roman"/>
          <w:bCs/>
          <w:sz w:val="12"/>
          <w:szCs w:val="12"/>
        </w:rPr>
        <w:t xml:space="preserve"> в 5,5 км к юго-западу от площадки скважины № 598, в 4,4 км от существующей ИУ с узлом приема СОД;</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bCs/>
          <w:sz w:val="12"/>
          <w:szCs w:val="12"/>
        </w:rPr>
      </w:pPr>
      <w:r w:rsidRPr="00BB1A10">
        <w:rPr>
          <w:rFonts w:ascii="Times New Roman" w:eastAsia="Calibri" w:hAnsi="Times New Roman" w:cs="Times New Roman"/>
          <w:bCs/>
          <w:sz w:val="12"/>
          <w:szCs w:val="12"/>
        </w:rPr>
        <w:t xml:space="preserve">Дорожная сеть района работ представлена автодорогой Сергиевск – Красный Городок, автодорогами, соединяющими указанные выше населенные пункты, а также сетью проселочных и полевых дорог. Гидрография представлена реками Боровка, Бол. </w:t>
      </w:r>
      <w:proofErr w:type="spellStart"/>
      <w:r w:rsidRPr="00BB1A10">
        <w:rPr>
          <w:rFonts w:ascii="Times New Roman" w:eastAsia="Calibri" w:hAnsi="Times New Roman" w:cs="Times New Roman"/>
          <w:bCs/>
          <w:sz w:val="12"/>
          <w:szCs w:val="12"/>
        </w:rPr>
        <w:t>Суруш</w:t>
      </w:r>
      <w:proofErr w:type="spellEnd"/>
      <w:r w:rsidRPr="00BB1A10">
        <w:rPr>
          <w:rFonts w:ascii="Times New Roman" w:eastAsia="Calibri" w:hAnsi="Times New Roman" w:cs="Times New Roman"/>
          <w:bCs/>
          <w:sz w:val="12"/>
          <w:szCs w:val="12"/>
        </w:rPr>
        <w:t xml:space="preserve">, Мал. </w:t>
      </w:r>
      <w:proofErr w:type="spellStart"/>
      <w:r w:rsidRPr="00BB1A10">
        <w:rPr>
          <w:rFonts w:ascii="Times New Roman" w:eastAsia="Calibri" w:hAnsi="Times New Roman" w:cs="Times New Roman"/>
          <w:bCs/>
          <w:sz w:val="12"/>
          <w:szCs w:val="12"/>
        </w:rPr>
        <w:t>Суруш</w:t>
      </w:r>
      <w:proofErr w:type="spellEnd"/>
      <w:r w:rsidRPr="00BB1A10">
        <w:rPr>
          <w:rFonts w:ascii="Times New Roman" w:eastAsia="Calibri" w:hAnsi="Times New Roman" w:cs="Times New Roman"/>
          <w:bCs/>
          <w:sz w:val="12"/>
          <w:szCs w:val="12"/>
        </w:rPr>
        <w:t>, Сок.</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bCs/>
          <w:sz w:val="12"/>
          <w:szCs w:val="12"/>
        </w:rPr>
        <w:t>Местность открытая, незначительно пересеченная балками и оврагами.</w:t>
      </w:r>
    </w:p>
    <w:p w:rsidR="00BB1A10" w:rsidRPr="00BB1A10" w:rsidRDefault="00BB1A10" w:rsidP="00BB1A1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5901" cy="3536830"/>
            <wp:effectExtent l="0" t="0" r="0" b="0"/>
            <wp:docPr id="9" name="Рисунок 9" descr="C:\Users\Urist\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36457" cy="3537245"/>
                    </a:xfrm>
                    <a:prstGeom prst="rect">
                      <a:avLst/>
                    </a:prstGeom>
                    <a:noFill/>
                    <a:ln>
                      <a:noFill/>
                    </a:ln>
                  </pic:spPr>
                </pic:pic>
              </a:graphicData>
            </a:graphic>
          </wp:inline>
        </w:drawing>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bCs/>
          <w:sz w:val="12"/>
          <w:szCs w:val="12"/>
        </w:rPr>
      </w:pPr>
      <w:r w:rsidRPr="00BB1A10">
        <w:rPr>
          <w:rFonts w:ascii="Times New Roman" w:eastAsia="Calibri" w:hAnsi="Times New Roman" w:cs="Times New Roman"/>
          <w:bCs/>
          <w:sz w:val="12"/>
          <w:szCs w:val="12"/>
        </w:rPr>
        <w:lastRenderedPageBreak/>
        <w:t>В районе проектируемых объектов охраняемых природных территорий (заповедников, заказников, памятников природы) нет, что подтверждается письмом Министерства лесного хозяйства, охраны окружающей среды и природопользования Самарской области № 220303/23653 от 24.10.2016 г.</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bCs/>
          <w:sz w:val="12"/>
          <w:szCs w:val="12"/>
        </w:rPr>
      </w:pPr>
      <w:r w:rsidRPr="00BB1A10">
        <w:rPr>
          <w:rFonts w:ascii="Times New Roman" w:eastAsia="Calibri" w:hAnsi="Times New Roman" w:cs="Times New Roman"/>
          <w:bCs/>
          <w:sz w:val="12"/>
          <w:szCs w:val="12"/>
        </w:rPr>
        <w:t>Топографическая съемка выполнена тахеометрическим методом полярным способом ситуации и рельефа электронным тахеометром «</w:t>
      </w:r>
      <w:r w:rsidRPr="00BB1A10">
        <w:rPr>
          <w:rFonts w:ascii="Times New Roman" w:eastAsia="Calibri" w:hAnsi="Times New Roman" w:cs="Times New Roman"/>
          <w:bCs/>
          <w:sz w:val="12"/>
          <w:szCs w:val="12"/>
          <w:lang w:val="en-US"/>
        </w:rPr>
        <w:t>Leica TS</w:t>
      </w:r>
      <w:r w:rsidRPr="00BB1A10">
        <w:rPr>
          <w:rFonts w:ascii="Times New Roman" w:eastAsia="Calibri" w:hAnsi="Times New Roman" w:cs="Times New Roman"/>
          <w:bCs/>
          <w:sz w:val="12"/>
          <w:szCs w:val="12"/>
        </w:rPr>
        <w:t>06» с автоматической регистрацией результатов измерений на электронных носителях прибора. Компьютерная обработка полевых измерений осуществлена с использованием программного средства «</w:t>
      </w:r>
      <w:proofErr w:type="spellStart"/>
      <w:r w:rsidRPr="00BB1A10">
        <w:rPr>
          <w:rFonts w:ascii="Times New Roman" w:eastAsia="Calibri" w:hAnsi="Times New Roman" w:cs="Times New Roman"/>
          <w:bCs/>
          <w:sz w:val="12"/>
          <w:szCs w:val="12"/>
        </w:rPr>
        <w:t>Credo</w:t>
      </w:r>
      <w:proofErr w:type="spellEnd"/>
      <w:r w:rsidRPr="00BB1A10">
        <w:rPr>
          <w:rFonts w:ascii="Times New Roman" w:eastAsia="Calibri" w:hAnsi="Times New Roman" w:cs="Times New Roman"/>
          <w:bCs/>
          <w:sz w:val="12"/>
          <w:szCs w:val="12"/>
        </w:rPr>
        <w:t xml:space="preserve"> </w:t>
      </w:r>
      <w:proofErr w:type="spellStart"/>
      <w:r w:rsidRPr="00BB1A10">
        <w:rPr>
          <w:rFonts w:ascii="Times New Roman" w:eastAsia="Calibri" w:hAnsi="Times New Roman" w:cs="Times New Roman"/>
          <w:bCs/>
          <w:sz w:val="12"/>
          <w:szCs w:val="12"/>
        </w:rPr>
        <w:t>Dat</w:t>
      </w:r>
      <w:proofErr w:type="spellEnd"/>
      <w:r w:rsidRPr="00BB1A10">
        <w:rPr>
          <w:rFonts w:ascii="Times New Roman" w:eastAsia="Calibri" w:hAnsi="Times New Roman" w:cs="Times New Roman"/>
          <w:bCs/>
          <w:sz w:val="12"/>
          <w:szCs w:val="12"/>
        </w:rPr>
        <w:t>».</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BB1A10">
        <w:rPr>
          <w:rFonts w:ascii="Times New Roman" w:eastAsia="Calibri" w:hAnsi="Times New Roman" w:cs="Times New Roman"/>
          <w:bCs/>
          <w:sz w:val="12"/>
          <w:szCs w:val="12"/>
        </w:rPr>
        <w:t xml:space="preserve">Местоположение подземных коммуникаций и глубина залегания определены </w:t>
      </w:r>
      <w:proofErr w:type="spellStart"/>
      <w:r w:rsidRPr="00BB1A10">
        <w:rPr>
          <w:rFonts w:ascii="Times New Roman" w:eastAsia="Calibri" w:hAnsi="Times New Roman" w:cs="Times New Roman"/>
          <w:bCs/>
          <w:sz w:val="12"/>
          <w:szCs w:val="12"/>
        </w:rPr>
        <w:t>трубокабелеискателем</w:t>
      </w:r>
      <w:proofErr w:type="spellEnd"/>
      <w:r w:rsidRPr="00BB1A10">
        <w:rPr>
          <w:rFonts w:ascii="Times New Roman" w:eastAsia="Calibri" w:hAnsi="Times New Roman" w:cs="Times New Roman"/>
          <w:bCs/>
          <w:sz w:val="12"/>
          <w:szCs w:val="12"/>
        </w:rPr>
        <w:t xml:space="preserve"> </w:t>
      </w:r>
      <w:r w:rsidRPr="00BB1A10">
        <w:rPr>
          <w:rFonts w:ascii="Times New Roman" w:eastAsia="Calibri" w:hAnsi="Times New Roman" w:cs="Times New Roman"/>
          <w:bCs/>
          <w:sz w:val="12"/>
          <w:szCs w:val="12"/>
          <w:lang w:val="en-US"/>
        </w:rPr>
        <w:t>SR</w:t>
      </w:r>
      <w:r w:rsidRPr="00BB1A10">
        <w:rPr>
          <w:rFonts w:ascii="Times New Roman" w:eastAsia="Calibri" w:hAnsi="Times New Roman" w:cs="Times New Roman"/>
          <w:bCs/>
          <w:sz w:val="12"/>
          <w:szCs w:val="12"/>
        </w:rPr>
        <w:t>-20 с использованием контактного и индукционного способов.</w:t>
      </w:r>
      <w:proofErr w:type="gramEnd"/>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b/>
          <w:bCs/>
          <w:sz w:val="12"/>
          <w:szCs w:val="12"/>
        </w:rPr>
      </w:pPr>
      <w:r w:rsidRPr="00BB1A10">
        <w:rPr>
          <w:rFonts w:ascii="Times New Roman" w:eastAsia="Calibri" w:hAnsi="Times New Roman" w:cs="Times New Roman"/>
          <w:b/>
          <w:bCs/>
          <w:sz w:val="12"/>
          <w:szCs w:val="12"/>
        </w:rPr>
        <w:t>Описание площадок и трасс.</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 xml:space="preserve">Трасса выкидного трубопровода, протяженностью 1264,9 м, следует от скважины № 598 </w:t>
      </w:r>
      <w:proofErr w:type="gramStart"/>
      <w:r w:rsidRPr="00BB1A10">
        <w:rPr>
          <w:rFonts w:ascii="Times New Roman" w:eastAsia="Calibri" w:hAnsi="Times New Roman" w:cs="Times New Roman"/>
          <w:sz w:val="12"/>
          <w:szCs w:val="12"/>
        </w:rPr>
        <w:t>до</w:t>
      </w:r>
      <w:proofErr w:type="gramEnd"/>
      <w:r w:rsidRPr="00BB1A10">
        <w:rPr>
          <w:rFonts w:ascii="Times New Roman" w:eastAsia="Calibri" w:hAnsi="Times New Roman" w:cs="Times New Roman"/>
          <w:sz w:val="12"/>
          <w:szCs w:val="12"/>
        </w:rPr>
        <w:t xml:space="preserve"> существующей ИУ в общем юго-западном направлении по пастбищным землям. На пути следования трассы имеются пересечения с подземными нефтепроводами, ЛЭП-6 </w:t>
      </w:r>
      <w:proofErr w:type="spellStart"/>
      <w:r w:rsidRPr="00BB1A10">
        <w:rPr>
          <w:rFonts w:ascii="Times New Roman" w:eastAsia="Calibri" w:hAnsi="Times New Roman" w:cs="Times New Roman"/>
          <w:sz w:val="12"/>
          <w:szCs w:val="12"/>
        </w:rPr>
        <w:t>кВ.</w:t>
      </w:r>
      <w:proofErr w:type="spellEnd"/>
      <w:r w:rsidRPr="00BB1A10">
        <w:rPr>
          <w:rFonts w:ascii="Times New Roman" w:eastAsia="Calibri" w:hAnsi="Times New Roman" w:cs="Times New Roman"/>
          <w:sz w:val="12"/>
          <w:szCs w:val="12"/>
        </w:rPr>
        <w:t xml:space="preserve"> Перепад высот по трассе от 127 до 205 м.</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 xml:space="preserve">Трасса ВЛ-6 </w:t>
      </w:r>
      <w:proofErr w:type="spellStart"/>
      <w:r w:rsidRPr="00BB1A10">
        <w:rPr>
          <w:rFonts w:ascii="Times New Roman" w:eastAsia="Calibri" w:hAnsi="Times New Roman" w:cs="Times New Roman"/>
          <w:sz w:val="12"/>
          <w:szCs w:val="12"/>
        </w:rPr>
        <w:t>кВ</w:t>
      </w:r>
      <w:proofErr w:type="spellEnd"/>
      <w:r w:rsidRPr="00BB1A10">
        <w:rPr>
          <w:rFonts w:ascii="Times New Roman" w:eastAsia="Calibri" w:hAnsi="Times New Roman" w:cs="Times New Roman"/>
          <w:sz w:val="12"/>
          <w:szCs w:val="12"/>
        </w:rPr>
        <w:t xml:space="preserve"> к скважине №598 от ранее запроектированного (проект 2469П) ответвления к скважине № 591 (Ф-5 ПС 35/6 </w:t>
      </w:r>
      <w:proofErr w:type="spellStart"/>
      <w:r w:rsidRPr="00BB1A10">
        <w:rPr>
          <w:rFonts w:ascii="Times New Roman" w:eastAsia="Calibri" w:hAnsi="Times New Roman" w:cs="Times New Roman"/>
          <w:sz w:val="12"/>
          <w:szCs w:val="12"/>
        </w:rPr>
        <w:t>кВ</w:t>
      </w:r>
      <w:proofErr w:type="spellEnd"/>
      <w:r w:rsidRPr="00BB1A10">
        <w:rPr>
          <w:rFonts w:ascii="Times New Roman" w:eastAsia="Calibri" w:hAnsi="Times New Roman" w:cs="Times New Roman"/>
          <w:sz w:val="12"/>
          <w:szCs w:val="12"/>
        </w:rPr>
        <w:t xml:space="preserve"> «</w:t>
      </w:r>
      <w:proofErr w:type="spellStart"/>
      <w:r w:rsidRPr="00BB1A10">
        <w:rPr>
          <w:rFonts w:ascii="Times New Roman" w:eastAsia="Calibri" w:hAnsi="Times New Roman" w:cs="Times New Roman"/>
          <w:sz w:val="12"/>
          <w:szCs w:val="12"/>
        </w:rPr>
        <w:t>Боровская</w:t>
      </w:r>
      <w:proofErr w:type="spellEnd"/>
      <w:r w:rsidRPr="00BB1A10">
        <w:rPr>
          <w:rFonts w:ascii="Times New Roman" w:eastAsia="Calibri" w:hAnsi="Times New Roman" w:cs="Times New Roman"/>
          <w:sz w:val="12"/>
          <w:szCs w:val="12"/>
        </w:rPr>
        <w:t xml:space="preserve">»), следует в общем восточном направлении, протяженностью 153.0 . На пути следования трассы имеется пересечение с ЛЭП-6 </w:t>
      </w:r>
      <w:proofErr w:type="spellStart"/>
      <w:r w:rsidRPr="00BB1A10">
        <w:rPr>
          <w:rFonts w:ascii="Times New Roman" w:eastAsia="Calibri" w:hAnsi="Times New Roman" w:cs="Times New Roman"/>
          <w:sz w:val="12"/>
          <w:szCs w:val="12"/>
        </w:rPr>
        <w:t>кВ.</w:t>
      </w:r>
      <w:proofErr w:type="spellEnd"/>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 xml:space="preserve">Трасса кабеля </w:t>
      </w:r>
      <w:proofErr w:type="spellStart"/>
      <w:r w:rsidRPr="00BB1A10">
        <w:rPr>
          <w:rFonts w:ascii="Times New Roman" w:eastAsia="Calibri" w:hAnsi="Times New Roman" w:cs="Times New Roman"/>
          <w:sz w:val="12"/>
          <w:szCs w:val="12"/>
        </w:rPr>
        <w:t>КИПиА</w:t>
      </w:r>
      <w:proofErr w:type="spellEnd"/>
      <w:r w:rsidRPr="00BB1A10">
        <w:rPr>
          <w:rFonts w:ascii="Times New Roman" w:eastAsia="Calibri" w:hAnsi="Times New Roman" w:cs="Times New Roman"/>
          <w:sz w:val="12"/>
          <w:szCs w:val="12"/>
        </w:rPr>
        <w:t xml:space="preserve"> проектируются в рамках площадки узла  приема ОУ, общей протяженностью 86,8 м, частично учтена в границах временного и постоянного отвода площадки узла  приема ОУ. Пересечений с существующими инженерными коммуникациями нет.</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 xml:space="preserve">Подъезд к площадке скважины № 598, площадке узла приема ОУ предусматриваются с </w:t>
      </w:r>
      <w:proofErr w:type="spellStart"/>
      <w:proofErr w:type="gramStart"/>
      <w:r w:rsidRPr="00BB1A10">
        <w:rPr>
          <w:rFonts w:ascii="Times New Roman" w:eastAsia="Calibri" w:hAnsi="Times New Roman" w:cs="Times New Roman"/>
          <w:sz w:val="12"/>
          <w:szCs w:val="12"/>
        </w:rPr>
        <w:t>грунто</w:t>
      </w:r>
      <w:proofErr w:type="spellEnd"/>
      <w:r w:rsidRPr="00BB1A10">
        <w:rPr>
          <w:rFonts w:ascii="Times New Roman" w:eastAsia="Calibri" w:hAnsi="Times New Roman" w:cs="Times New Roman"/>
          <w:sz w:val="12"/>
          <w:szCs w:val="12"/>
        </w:rPr>
        <w:t>-щебеночным</w:t>
      </w:r>
      <w:proofErr w:type="gramEnd"/>
      <w:r w:rsidRPr="00BB1A10">
        <w:rPr>
          <w:rFonts w:ascii="Times New Roman" w:eastAsia="Calibri" w:hAnsi="Times New Roman" w:cs="Times New Roman"/>
          <w:sz w:val="12"/>
          <w:szCs w:val="12"/>
        </w:rPr>
        <w:t xml:space="preserve"> покрытием с общей шириной– 6,50 м, толщиной – 0,25 м.</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Подъе</w:t>
      </w:r>
      <w:proofErr w:type="gramStart"/>
      <w:r w:rsidRPr="00BB1A10">
        <w:rPr>
          <w:rFonts w:ascii="Times New Roman" w:eastAsia="Calibri" w:hAnsi="Times New Roman" w:cs="Times New Roman"/>
          <w:sz w:val="12"/>
          <w:szCs w:val="12"/>
        </w:rPr>
        <w:t>зд к пл</w:t>
      </w:r>
      <w:proofErr w:type="gramEnd"/>
      <w:r w:rsidRPr="00BB1A10">
        <w:rPr>
          <w:rFonts w:ascii="Times New Roman" w:eastAsia="Calibri" w:hAnsi="Times New Roman" w:cs="Times New Roman"/>
          <w:sz w:val="12"/>
          <w:szCs w:val="12"/>
        </w:rPr>
        <w:t>ощадке скважины № 598 предусматривается от существующей грунтовой полевой дороги проходимой в период весенне-осенней распутицы. Длина подъезда – 71,65м.</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Подъе</w:t>
      </w:r>
      <w:proofErr w:type="gramStart"/>
      <w:r w:rsidRPr="00BB1A10">
        <w:rPr>
          <w:rFonts w:ascii="Times New Roman" w:eastAsia="Calibri" w:hAnsi="Times New Roman" w:cs="Times New Roman"/>
          <w:sz w:val="12"/>
          <w:szCs w:val="12"/>
        </w:rPr>
        <w:t>зд к пл</w:t>
      </w:r>
      <w:proofErr w:type="gramEnd"/>
      <w:r w:rsidRPr="00BB1A10">
        <w:rPr>
          <w:rFonts w:ascii="Times New Roman" w:eastAsia="Calibri" w:hAnsi="Times New Roman" w:cs="Times New Roman"/>
          <w:sz w:val="12"/>
          <w:szCs w:val="12"/>
        </w:rPr>
        <w:t>ощадке узла приема ОУ предусматривается от существующей грунтовой полевой дороги проходимой в период весенне-осенней распутицы. Длина подъезда – 280,25 м</w:t>
      </w:r>
      <w:proofErr w:type="gramStart"/>
      <w:r w:rsidRPr="00BB1A10">
        <w:rPr>
          <w:rFonts w:ascii="Times New Roman" w:eastAsia="Calibri" w:hAnsi="Times New Roman" w:cs="Times New Roman"/>
          <w:sz w:val="12"/>
          <w:szCs w:val="12"/>
        </w:rPr>
        <w:t>..</w:t>
      </w:r>
      <w:proofErr w:type="gramEnd"/>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b/>
          <w:sz w:val="12"/>
          <w:szCs w:val="12"/>
        </w:rPr>
      </w:pPr>
      <w:r w:rsidRPr="00BB1A10">
        <w:rPr>
          <w:rFonts w:ascii="Times New Roman" w:eastAsia="Calibri" w:hAnsi="Times New Roman" w:cs="Times New Roman"/>
          <w:b/>
          <w:sz w:val="12"/>
          <w:szCs w:val="12"/>
        </w:rPr>
        <w:t>1.3 Принципиальные мероприятия, необходимые для освоения территории</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proofErr w:type="gramStart"/>
      <w:r w:rsidRPr="00BB1A10">
        <w:rPr>
          <w:rFonts w:ascii="Times New Roman" w:eastAsia="Calibri" w:hAnsi="Times New Roman" w:cs="Times New Roman"/>
          <w:sz w:val="12"/>
          <w:szCs w:val="12"/>
        </w:rPr>
        <w:t>Планировочные решения проектируемых площадок разработаны с учетом технологической схемы, подхода трасс инженерных коммуникаций, рельефа местности, существующих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roofErr w:type="gramEnd"/>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 xml:space="preserve">Инженерные коммуникации предусматривается прокладывать подземным и надземным способами. </w:t>
      </w:r>
      <w:proofErr w:type="gramStart"/>
      <w:r w:rsidRPr="00BB1A10">
        <w:rPr>
          <w:rFonts w:ascii="Times New Roman" w:eastAsia="Calibri" w:hAnsi="Times New Roman" w:cs="Times New Roman"/>
          <w:sz w:val="12"/>
          <w:szCs w:val="12"/>
        </w:rPr>
        <w:t>ВЛ</w:t>
      </w:r>
      <w:proofErr w:type="gramEnd"/>
      <w:r w:rsidRPr="00BB1A10">
        <w:rPr>
          <w:rFonts w:ascii="Times New Roman" w:eastAsia="Calibri" w:hAnsi="Times New Roman" w:cs="Times New Roman"/>
          <w:sz w:val="12"/>
          <w:szCs w:val="12"/>
        </w:rPr>
        <w:t xml:space="preserve"> прокладывается на опорах.</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При подготовке территории и строительстве будет нарушен плодородный слой почвы и для его сохранения предусмотрены следующие мероприятия:</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B1A10">
        <w:rPr>
          <w:rFonts w:ascii="Times New Roman" w:eastAsia="Calibri" w:hAnsi="Times New Roman" w:cs="Times New Roman"/>
          <w:sz w:val="12"/>
          <w:szCs w:val="12"/>
        </w:rPr>
        <w:t>все земляные работы будут проведены в теплое время;</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 xml:space="preserve">- </w:t>
      </w:r>
      <w:r w:rsidRPr="00BB1A10">
        <w:rPr>
          <w:rFonts w:ascii="Times New Roman" w:eastAsia="Calibri" w:hAnsi="Times New Roman" w:cs="Times New Roman"/>
          <w:sz w:val="12"/>
          <w:szCs w:val="12"/>
        </w:rPr>
        <w:t>плодородный слой почвы будет снят на полную толщину и складирован отдельно на время строительства, не будет допускаться перемешивание плодородного слоя с минеральным, по окончании строительства почва будет возвращена на прежнее место;</w:t>
      </w:r>
      <w:proofErr w:type="gramEnd"/>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B1A10">
        <w:rPr>
          <w:rFonts w:ascii="Times New Roman" w:eastAsia="Calibri" w:hAnsi="Times New Roman" w:cs="Times New Roman"/>
          <w:sz w:val="12"/>
          <w:szCs w:val="12"/>
        </w:rPr>
        <w:t>для восстановления земельного участка предусмотрена биологическая рекультивация, включающая обработку почвы, внесение удобрений и посев многолетних трав;</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B1A10">
        <w:rPr>
          <w:rFonts w:ascii="Times New Roman" w:eastAsia="Calibri" w:hAnsi="Times New Roman" w:cs="Times New Roman"/>
          <w:sz w:val="12"/>
          <w:szCs w:val="12"/>
        </w:rPr>
        <w:t>отходы, образующиеся в процессе строительства, временно складируются на специально отведенных площадках;</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B1A10">
        <w:rPr>
          <w:rFonts w:ascii="Times New Roman" w:eastAsia="Calibri" w:hAnsi="Times New Roman" w:cs="Times New Roman"/>
          <w:sz w:val="12"/>
          <w:szCs w:val="12"/>
        </w:rPr>
        <w:t xml:space="preserve">отходы вывозятся автотранспортом и подлежат захоронению на санкционированном полигоне </w:t>
      </w:r>
      <w:proofErr w:type="spellStart"/>
      <w:r w:rsidRPr="00BB1A10">
        <w:rPr>
          <w:rFonts w:ascii="Times New Roman" w:eastAsia="Calibri" w:hAnsi="Times New Roman" w:cs="Times New Roman"/>
          <w:sz w:val="12"/>
          <w:szCs w:val="12"/>
        </w:rPr>
        <w:t>отходов</w:t>
      </w:r>
      <w:proofErr w:type="gramStart"/>
      <w:r w:rsidRPr="00BB1A10">
        <w:rPr>
          <w:rFonts w:ascii="Times New Roman" w:eastAsia="Calibri" w:hAnsi="Times New Roman" w:cs="Times New Roman"/>
          <w:sz w:val="12"/>
          <w:szCs w:val="12"/>
        </w:rPr>
        <w:t>.В</w:t>
      </w:r>
      <w:proofErr w:type="spellEnd"/>
      <w:proofErr w:type="gramEnd"/>
      <w:r w:rsidRPr="00BB1A10">
        <w:rPr>
          <w:rFonts w:ascii="Times New Roman" w:eastAsia="Calibri" w:hAnsi="Times New Roman" w:cs="Times New Roman"/>
          <w:sz w:val="12"/>
          <w:szCs w:val="12"/>
        </w:rPr>
        <w:t xml:space="preserve"> проекте приняты решения, обеспечивающие повышение надежности добычи и транспортировки нефти и, как следствие, повышение пожарной безопасности проектируемого объекта. Предусмотренные проектом решения представлены комплексом организационных, технологических и технических мероприятий, конструкционных решений, принятых в соответствии с требованиями государственных стандартов, норм и правил. Принятые проектные решения направлены, в первую очередь на повышение эксплуатационной надежности, противопожарной и экологической безопасности проектируемых линейных объектов и площадочных сооружений. </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В целях обеспечения технической и пожарной безопасности проектируемых выкидных трубопроводов и нефтепровода устанавливается охранная зона, которая в соответствии с п.7.4.1 РД 39-132-94, составляет 25 м от оси.</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В целях обеспечения технической и пожарной безопасности проектируемой ВЛ-6кВ устанавливается охранная зона, которая составляет 10,5 м от оси.</w:t>
      </w:r>
    </w:p>
    <w:p w:rsidR="00BB1A10" w:rsidRPr="00BB1A10" w:rsidRDefault="00BB1A10" w:rsidP="00BB1A10">
      <w:pPr>
        <w:tabs>
          <w:tab w:val="left" w:pos="284"/>
        </w:tabs>
        <w:spacing w:after="0" w:line="240" w:lineRule="auto"/>
        <w:jc w:val="center"/>
        <w:rPr>
          <w:rFonts w:ascii="Times New Roman" w:eastAsia="Calibri" w:hAnsi="Times New Roman" w:cs="Times New Roman"/>
          <w:b/>
          <w:sz w:val="12"/>
          <w:szCs w:val="12"/>
        </w:rPr>
      </w:pPr>
      <w:r w:rsidRPr="00BB1A10">
        <w:rPr>
          <w:rFonts w:ascii="Times New Roman" w:eastAsia="Calibri" w:hAnsi="Times New Roman" w:cs="Times New Roman"/>
          <w:b/>
          <w:sz w:val="12"/>
          <w:szCs w:val="12"/>
        </w:rPr>
        <w:t>2. Положения о размещении площадных объектов</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b/>
          <w:sz w:val="12"/>
          <w:szCs w:val="12"/>
        </w:rPr>
        <w:t>2.1 Сведения о размещении площадного объекта и его краткая характеристика</w:t>
      </w:r>
      <w:r w:rsidRPr="00BB1A10">
        <w:rPr>
          <w:rFonts w:ascii="Times New Roman" w:eastAsia="Calibri" w:hAnsi="Times New Roman" w:cs="Times New Roman"/>
          <w:sz w:val="12"/>
          <w:szCs w:val="12"/>
        </w:rPr>
        <w:t xml:space="preserve"> </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bCs/>
          <w:sz w:val="12"/>
          <w:szCs w:val="12"/>
        </w:rPr>
      </w:pPr>
      <w:r w:rsidRPr="00BB1A10">
        <w:rPr>
          <w:rFonts w:ascii="Times New Roman" w:eastAsia="Calibri" w:hAnsi="Times New Roman" w:cs="Times New Roman"/>
          <w:bCs/>
          <w:sz w:val="12"/>
          <w:szCs w:val="12"/>
        </w:rPr>
        <w:t>Проектируемые объекты расположены в Сергиевском районе Самарской области.</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proofErr w:type="gramStart"/>
      <w:r w:rsidRPr="00BB1A10">
        <w:rPr>
          <w:rFonts w:ascii="Times New Roman" w:eastAsia="Calibri" w:hAnsi="Times New Roman" w:cs="Times New Roman"/>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(нефтепроводов, линий электропередачи, дорог, линий анодного заземления),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 (п. 2 введен Федеральным законом от 21.07.2005 № 111-ФЗ).</w:t>
      </w:r>
      <w:proofErr w:type="gramEnd"/>
      <w:r w:rsidRPr="00BB1A10">
        <w:rPr>
          <w:rFonts w:ascii="Times New Roman" w:eastAsia="Calibri" w:hAnsi="Times New Roman" w:cs="Times New Roman"/>
          <w:bCs/>
          <w:sz w:val="12"/>
          <w:szCs w:val="12"/>
        </w:rPr>
        <w:t xml:space="preserve"> </w:t>
      </w:r>
      <w:r w:rsidRPr="00BB1A10">
        <w:rPr>
          <w:rFonts w:ascii="Times New Roman" w:eastAsia="Calibri" w:hAnsi="Times New Roman" w:cs="Times New Roman"/>
          <w:sz w:val="12"/>
          <w:szCs w:val="12"/>
        </w:rPr>
        <w:t>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Проект рекультивации нарушенных земель, выполненный по объекту «Сбор нефти и газа со скважины № 598 Боровского месторождения», утвержден администрациями районов и собственниками земельных участков.</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bCs/>
          <w:sz w:val="12"/>
          <w:szCs w:val="12"/>
        </w:rPr>
      </w:pPr>
      <w:r w:rsidRPr="00BB1A10">
        <w:rPr>
          <w:rFonts w:ascii="Times New Roman" w:eastAsia="Calibri" w:hAnsi="Times New Roman" w:cs="Times New Roman"/>
          <w:bCs/>
          <w:sz w:val="12"/>
          <w:szCs w:val="12"/>
        </w:rPr>
        <w:t>В соответствии с Федеральным законом от 21.12.2004 № 172-ФЗ «О переводе земель или земельных участков из одной категории в другую», 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Отвод под строительство площадных объектов  рассчитан в соответствии:</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 с нормами отвода земель для нефтяных и газовых скважин СН 459-74;</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 с земельным кодексом Российской Федерации от 25.10.2001 года №136-ФЗ;</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 xml:space="preserve">- с генеральным планом сельского поселения </w:t>
      </w:r>
      <w:r w:rsidRPr="00BB1A10">
        <w:rPr>
          <w:rFonts w:ascii="Times New Roman" w:eastAsia="Calibri" w:hAnsi="Times New Roman" w:cs="Times New Roman"/>
          <w:sz w:val="12"/>
          <w:szCs w:val="12"/>
        </w:rPr>
        <w:fldChar w:fldCharType="begin"/>
      </w:r>
      <w:r w:rsidRPr="00BB1A10">
        <w:rPr>
          <w:rFonts w:ascii="Times New Roman" w:eastAsia="Calibri" w:hAnsi="Times New Roman" w:cs="Times New Roman"/>
          <w:sz w:val="12"/>
          <w:szCs w:val="12"/>
        </w:rPr>
        <w:instrText xml:space="preserve"> DOCPROPERTY  "Сельское поселение"  \* MERGEFORMAT </w:instrText>
      </w:r>
      <w:r w:rsidRPr="00BB1A10">
        <w:rPr>
          <w:rFonts w:ascii="Times New Roman" w:eastAsia="Calibri" w:hAnsi="Times New Roman" w:cs="Times New Roman"/>
          <w:sz w:val="12"/>
          <w:szCs w:val="12"/>
        </w:rPr>
        <w:fldChar w:fldCharType="separate"/>
      </w:r>
      <w:r w:rsidRPr="00BB1A10">
        <w:rPr>
          <w:rFonts w:ascii="Times New Roman" w:eastAsia="Calibri" w:hAnsi="Times New Roman" w:cs="Times New Roman"/>
          <w:sz w:val="12"/>
          <w:szCs w:val="12"/>
        </w:rPr>
        <w:t>Сергиевск</w:t>
      </w:r>
      <w:r w:rsidRPr="00BB1A10">
        <w:rPr>
          <w:rFonts w:ascii="Times New Roman" w:eastAsia="Calibri" w:hAnsi="Times New Roman" w:cs="Times New Roman"/>
          <w:sz w:val="12"/>
          <w:szCs w:val="12"/>
        </w:rPr>
        <w:fldChar w:fldCharType="end"/>
      </w:r>
      <w:r w:rsidRPr="00BB1A10">
        <w:rPr>
          <w:rFonts w:ascii="Times New Roman" w:eastAsia="Calibri" w:hAnsi="Times New Roman" w:cs="Times New Roman"/>
          <w:sz w:val="12"/>
          <w:szCs w:val="12"/>
        </w:rPr>
        <w:t xml:space="preserve"> муниципального района </w:t>
      </w:r>
      <w:r w:rsidRPr="00BB1A10">
        <w:rPr>
          <w:rFonts w:ascii="Times New Roman" w:eastAsia="Calibri" w:hAnsi="Times New Roman" w:cs="Times New Roman"/>
          <w:sz w:val="12"/>
          <w:szCs w:val="12"/>
        </w:rPr>
        <w:fldChar w:fldCharType="begin"/>
      </w:r>
      <w:r w:rsidRPr="00BB1A10">
        <w:rPr>
          <w:rFonts w:ascii="Times New Roman" w:eastAsia="Calibri" w:hAnsi="Times New Roman" w:cs="Times New Roman"/>
          <w:sz w:val="12"/>
          <w:szCs w:val="12"/>
        </w:rPr>
        <w:instrText xml:space="preserve"> DOCPROPERTY  Район  \* MERGEFORMAT </w:instrText>
      </w:r>
      <w:r w:rsidRPr="00BB1A10">
        <w:rPr>
          <w:rFonts w:ascii="Times New Roman" w:eastAsia="Calibri" w:hAnsi="Times New Roman" w:cs="Times New Roman"/>
          <w:sz w:val="12"/>
          <w:szCs w:val="12"/>
        </w:rPr>
        <w:fldChar w:fldCharType="separate"/>
      </w:r>
      <w:r w:rsidRPr="00BB1A10">
        <w:rPr>
          <w:rFonts w:ascii="Times New Roman" w:eastAsia="Calibri" w:hAnsi="Times New Roman" w:cs="Times New Roman"/>
          <w:sz w:val="12"/>
          <w:szCs w:val="12"/>
        </w:rPr>
        <w:t>Сергиевский</w:t>
      </w:r>
      <w:r w:rsidRPr="00BB1A10">
        <w:rPr>
          <w:rFonts w:ascii="Times New Roman" w:eastAsia="Calibri" w:hAnsi="Times New Roman" w:cs="Times New Roman"/>
          <w:sz w:val="12"/>
          <w:szCs w:val="12"/>
        </w:rPr>
        <w:fldChar w:fldCharType="end"/>
      </w:r>
      <w:r w:rsidRPr="00BB1A10">
        <w:rPr>
          <w:rFonts w:ascii="Times New Roman" w:eastAsia="Calibri" w:hAnsi="Times New Roman" w:cs="Times New Roman"/>
          <w:sz w:val="12"/>
          <w:szCs w:val="12"/>
        </w:rPr>
        <w:t xml:space="preserve"> Самарской области;</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 с проектными решениями объекта.</w:t>
      </w:r>
    </w:p>
    <w:p w:rsidR="00BB1A10" w:rsidRPr="00BB1A10" w:rsidRDefault="00BB1A10" w:rsidP="00BB1A10">
      <w:pPr>
        <w:tabs>
          <w:tab w:val="left" w:pos="284"/>
        </w:tabs>
        <w:spacing w:after="0" w:line="240" w:lineRule="auto"/>
        <w:jc w:val="center"/>
        <w:rPr>
          <w:rFonts w:ascii="Times New Roman" w:eastAsia="Calibri" w:hAnsi="Times New Roman" w:cs="Times New Roman"/>
          <w:b/>
          <w:sz w:val="12"/>
          <w:szCs w:val="12"/>
        </w:rPr>
      </w:pPr>
      <w:r w:rsidRPr="00BB1A10">
        <w:rPr>
          <w:rFonts w:ascii="Times New Roman" w:eastAsia="Calibri" w:hAnsi="Times New Roman" w:cs="Times New Roman"/>
          <w:b/>
          <w:sz w:val="12"/>
          <w:szCs w:val="12"/>
        </w:rPr>
        <w:t>3. Сведения о размещении объектов АО "</w:t>
      </w:r>
      <w:proofErr w:type="spellStart"/>
      <w:r w:rsidRPr="00BB1A10">
        <w:rPr>
          <w:rFonts w:ascii="Times New Roman" w:eastAsia="Calibri" w:hAnsi="Times New Roman" w:cs="Times New Roman"/>
          <w:b/>
          <w:sz w:val="12"/>
          <w:szCs w:val="12"/>
        </w:rPr>
        <w:t>Самаранефтегаз</w:t>
      </w:r>
      <w:proofErr w:type="spellEnd"/>
      <w:r w:rsidRPr="00BB1A10">
        <w:rPr>
          <w:rFonts w:ascii="Times New Roman" w:eastAsia="Calibri" w:hAnsi="Times New Roman" w:cs="Times New Roman"/>
          <w:b/>
          <w:sz w:val="12"/>
          <w:szCs w:val="12"/>
        </w:rPr>
        <w:t>" на осваиваемой территории.</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Расположение всех сооружений на территории обеспечивает свободный подъезд и подход к ним, расстояния, принятые между зданиями, соответствуют допустимым противопожарным разрывам.</w:t>
      </w:r>
    </w:p>
    <w:p w:rsidR="00BB1A10" w:rsidRPr="00BB1A10" w:rsidRDefault="00BB1A10" w:rsidP="00BB1A10">
      <w:pPr>
        <w:tabs>
          <w:tab w:val="left" w:pos="284"/>
        </w:tabs>
        <w:spacing w:after="0" w:line="240" w:lineRule="auto"/>
        <w:ind w:firstLine="284"/>
        <w:jc w:val="both"/>
        <w:rPr>
          <w:rFonts w:ascii="Times New Roman" w:eastAsia="Calibri" w:hAnsi="Times New Roman" w:cs="Times New Roman"/>
          <w:sz w:val="12"/>
          <w:szCs w:val="12"/>
        </w:rPr>
      </w:pPr>
      <w:r w:rsidRPr="00BB1A10">
        <w:rPr>
          <w:rFonts w:ascii="Times New Roman" w:eastAsia="Calibri" w:hAnsi="Times New Roman" w:cs="Times New Roman"/>
          <w:sz w:val="12"/>
          <w:szCs w:val="12"/>
        </w:rPr>
        <w:t>Существующая дорожно-транспортная сеть обеспечивает внешний подъезд к участку строительства объекта АО "</w:t>
      </w:r>
      <w:proofErr w:type="spellStart"/>
      <w:r w:rsidRPr="00BB1A10">
        <w:rPr>
          <w:rFonts w:ascii="Times New Roman" w:eastAsia="Calibri" w:hAnsi="Times New Roman" w:cs="Times New Roman"/>
          <w:sz w:val="12"/>
          <w:szCs w:val="12"/>
        </w:rPr>
        <w:t>Самаранефтегаз</w:t>
      </w:r>
      <w:proofErr w:type="spellEnd"/>
      <w:r w:rsidRPr="00BB1A10">
        <w:rPr>
          <w:rFonts w:ascii="Times New Roman" w:eastAsia="Calibri" w:hAnsi="Times New Roman" w:cs="Times New Roman"/>
          <w:sz w:val="12"/>
          <w:szCs w:val="12"/>
        </w:rPr>
        <w:t xml:space="preserve">": </w:t>
      </w:r>
      <w:r w:rsidRPr="00BB1A10">
        <w:rPr>
          <w:rFonts w:ascii="Times New Roman" w:eastAsia="Calibri" w:hAnsi="Times New Roman" w:cs="Times New Roman"/>
          <w:sz w:val="12"/>
          <w:szCs w:val="12"/>
        </w:rPr>
        <w:fldChar w:fldCharType="begin"/>
      </w:r>
      <w:r w:rsidRPr="00BB1A10">
        <w:rPr>
          <w:rFonts w:ascii="Times New Roman" w:eastAsia="Calibri" w:hAnsi="Times New Roman" w:cs="Times New Roman"/>
          <w:sz w:val="12"/>
          <w:szCs w:val="12"/>
        </w:rPr>
        <w:instrText xml:space="preserve"> DOCPROPERTY  "Наименование объекта"  \* MERGEFORMAT </w:instrText>
      </w:r>
      <w:r w:rsidRPr="00BB1A10">
        <w:rPr>
          <w:rFonts w:ascii="Times New Roman" w:eastAsia="Calibri" w:hAnsi="Times New Roman" w:cs="Times New Roman"/>
          <w:sz w:val="12"/>
          <w:szCs w:val="12"/>
        </w:rPr>
        <w:fldChar w:fldCharType="separate"/>
      </w:r>
      <w:r w:rsidRPr="00BB1A10">
        <w:rPr>
          <w:rFonts w:ascii="Times New Roman" w:eastAsia="Calibri" w:hAnsi="Times New Roman" w:cs="Times New Roman"/>
          <w:sz w:val="12"/>
          <w:szCs w:val="12"/>
        </w:rPr>
        <w:t>3706П "Сбор нефти и газа со скважины № 598 Боровского месторождения"</w:t>
      </w:r>
      <w:r w:rsidRPr="00BB1A10">
        <w:rPr>
          <w:rFonts w:ascii="Times New Roman" w:eastAsia="Calibri" w:hAnsi="Times New Roman" w:cs="Times New Roman"/>
          <w:sz w:val="12"/>
          <w:szCs w:val="12"/>
        </w:rPr>
        <w:fldChar w:fldCharType="end"/>
      </w:r>
      <w:r w:rsidRPr="00BB1A10">
        <w:rPr>
          <w:rFonts w:ascii="Times New Roman" w:eastAsia="Calibri" w:hAnsi="Times New Roman" w:cs="Times New Roman"/>
          <w:sz w:val="12"/>
          <w:szCs w:val="12"/>
        </w:rPr>
        <w:t xml:space="preserve"> на территории муниципального района </w:t>
      </w:r>
      <w:r w:rsidRPr="00BB1A10">
        <w:rPr>
          <w:rFonts w:ascii="Times New Roman" w:eastAsia="Calibri" w:hAnsi="Times New Roman" w:cs="Times New Roman"/>
          <w:sz w:val="12"/>
          <w:szCs w:val="12"/>
        </w:rPr>
        <w:fldChar w:fldCharType="begin"/>
      </w:r>
      <w:r w:rsidRPr="00BB1A10">
        <w:rPr>
          <w:rFonts w:ascii="Times New Roman" w:eastAsia="Calibri" w:hAnsi="Times New Roman" w:cs="Times New Roman"/>
          <w:sz w:val="12"/>
          <w:szCs w:val="12"/>
        </w:rPr>
        <w:instrText xml:space="preserve"> DOCPROPERTY  Район  \* MERGEFORMAT </w:instrText>
      </w:r>
      <w:r w:rsidRPr="00BB1A10">
        <w:rPr>
          <w:rFonts w:ascii="Times New Roman" w:eastAsia="Calibri" w:hAnsi="Times New Roman" w:cs="Times New Roman"/>
          <w:sz w:val="12"/>
          <w:szCs w:val="12"/>
        </w:rPr>
        <w:fldChar w:fldCharType="separate"/>
      </w:r>
      <w:r w:rsidRPr="00BB1A10">
        <w:rPr>
          <w:rFonts w:ascii="Times New Roman" w:eastAsia="Calibri" w:hAnsi="Times New Roman" w:cs="Times New Roman"/>
          <w:sz w:val="12"/>
          <w:szCs w:val="12"/>
        </w:rPr>
        <w:t>Сергиевский</w:t>
      </w:r>
      <w:r w:rsidRPr="00BB1A10">
        <w:rPr>
          <w:rFonts w:ascii="Times New Roman" w:eastAsia="Calibri" w:hAnsi="Times New Roman" w:cs="Times New Roman"/>
          <w:sz w:val="12"/>
          <w:szCs w:val="12"/>
        </w:rPr>
        <w:fldChar w:fldCharType="end"/>
      </w:r>
      <w:r w:rsidRPr="00BB1A10">
        <w:rPr>
          <w:rFonts w:ascii="Times New Roman" w:eastAsia="Calibri" w:hAnsi="Times New Roman" w:cs="Times New Roman"/>
          <w:sz w:val="12"/>
          <w:szCs w:val="12"/>
        </w:rPr>
        <w:t xml:space="preserve"> Самарской области.</w:t>
      </w:r>
    </w:p>
    <w:p w:rsidR="00BB1A10" w:rsidRPr="00BB1A10" w:rsidRDefault="00BB1A10" w:rsidP="00BB1A1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92769" cy="3260785"/>
            <wp:effectExtent l="0" t="0" r="0" b="0"/>
            <wp:docPr id="12" name="Рисунок 12" descr="C:\Users\Urist\AppData\Local\Microsoft\Windows\Temporary Internet Files\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AppData\Local\Microsoft\Windows\Temporary Internet Files\Content.Word\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93098" cy="3261014"/>
                    </a:xfrm>
                    <a:prstGeom prst="rect">
                      <a:avLst/>
                    </a:prstGeom>
                    <a:noFill/>
                    <a:ln>
                      <a:noFill/>
                    </a:ln>
                  </pic:spPr>
                </pic:pic>
              </a:graphicData>
            </a:graphic>
          </wp:inline>
        </w:drawing>
      </w:r>
    </w:p>
    <w:p w:rsidR="00BB1A10" w:rsidRPr="00BB1A10" w:rsidRDefault="007C6A56" w:rsidP="00BB1A1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92769" cy="3329796"/>
            <wp:effectExtent l="0" t="0" r="0" b="0"/>
            <wp:docPr id="28" name="Рисунок 28" descr="C:\Users\Urist\AppData\Local\Microsoft\Windows\Temporary Internet Files\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4.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9376" t="5051" b="6263"/>
                    <a:stretch/>
                  </pic:blipFill>
                  <pic:spPr bwMode="auto">
                    <a:xfrm>
                      <a:off x="0" y="0"/>
                      <a:ext cx="4693097" cy="3330029"/>
                    </a:xfrm>
                    <a:prstGeom prst="rect">
                      <a:avLst/>
                    </a:prstGeom>
                    <a:noFill/>
                    <a:ln>
                      <a:noFill/>
                    </a:ln>
                    <a:extLst>
                      <a:ext uri="{53640926-AAD7-44D8-BBD7-CCE9431645EC}">
                        <a14:shadowObscured xmlns:a14="http://schemas.microsoft.com/office/drawing/2010/main"/>
                      </a:ext>
                    </a:extLst>
                  </pic:spPr>
                </pic:pic>
              </a:graphicData>
            </a:graphic>
          </wp:inline>
        </w:drawing>
      </w:r>
    </w:p>
    <w:p w:rsidR="00BB1A10" w:rsidRPr="00BB1A10" w:rsidRDefault="007C6A56" w:rsidP="00BB1A1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18649" cy="3278038"/>
            <wp:effectExtent l="0" t="0" r="0" b="0"/>
            <wp:docPr id="30" name="Рисунок 30" descr="C:\Users\Urist\AppData\Local\Microsoft\Windows\Temporary Internet Files\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ist\AppData\Local\Microsoft\Windows\Temporary Internet Files\Content.Word\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18979" cy="3278267"/>
                    </a:xfrm>
                    <a:prstGeom prst="rect">
                      <a:avLst/>
                    </a:prstGeom>
                    <a:noFill/>
                    <a:ln>
                      <a:noFill/>
                    </a:ln>
                  </pic:spPr>
                </pic:pic>
              </a:graphicData>
            </a:graphic>
          </wp:inline>
        </w:drawing>
      </w:r>
    </w:p>
    <w:p w:rsidR="00BB1A10" w:rsidRPr="00BB1A10" w:rsidRDefault="007C6A56" w:rsidP="00BB1A1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18649" cy="3252158"/>
            <wp:effectExtent l="0" t="0" r="0" b="0"/>
            <wp:docPr id="32" name="Рисунок 32" descr="C:\Users\Urist\AppData\Local\Microsoft\Windows\Temporary Internet Files\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rist\AppData\Local\Microsoft\Windows\Temporary Internet Files\Content.Word\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18980" cy="3252386"/>
                    </a:xfrm>
                    <a:prstGeom prst="rect">
                      <a:avLst/>
                    </a:prstGeom>
                    <a:noFill/>
                    <a:ln>
                      <a:noFill/>
                    </a:ln>
                  </pic:spPr>
                </pic:pic>
              </a:graphicData>
            </a:graphic>
          </wp:inline>
        </w:drawing>
      </w:r>
    </w:p>
    <w:p w:rsidR="00BB1A10" w:rsidRPr="00BB1A10" w:rsidRDefault="007C6A56" w:rsidP="00BB1A1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35901" cy="3278038"/>
            <wp:effectExtent l="0" t="0" r="0" b="0"/>
            <wp:docPr id="33" name="Рисунок 33" descr="C:\Users\Urist\AppData\Local\Microsoft\Windows\Temporary Internet Files\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ist\AppData\Local\Microsoft\Windows\Temporary Internet Files\Content.Word\7.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2523" r="1441"/>
                    <a:stretch/>
                  </pic:blipFill>
                  <pic:spPr bwMode="auto">
                    <a:xfrm>
                      <a:off x="0" y="0"/>
                      <a:ext cx="4735872" cy="3278018"/>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7C6A5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5901" cy="3312542"/>
            <wp:effectExtent l="0" t="0" r="0" b="0"/>
            <wp:docPr id="37" name="Рисунок 37" descr="C:\Users\Urist\AppData\Local\Microsoft\Windows\Temporary Internet Files\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rist\AppData\Local\Microsoft\Windows\Temporary Internet Files\Content.Word\8.png"/>
                    <pic:cNvPicPr>
                      <a:picLocks noChangeAspect="1" noChangeArrowheads="1"/>
                    </pic:cNvPicPr>
                  </pic:nvPicPr>
                  <pic:blipFill rotWithShape="1">
                    <a:blip r:embed="rId20">
                      <a:extLst>
                        <a:ext uri="{28A0092B-C50C-407E-A947-70E740481C1C}">
                          <a14:useLocalDpi xmlns:a14="http://schemas.microsoft.com/office/drawing/2010/main" val="0"/>
                        </a:ext>
                      </a:extLst>
                    </a:blip>
                    <a:srcRect r="1639"/>
                    <a:stretch/>
                  </pic:blipFill>
                  <pic:spPr bwMode="auto">
                    <a:xfrm>
                      <a:off x="0" y="0"/>
                      <a:ext cx="4736233" cy="3312775"/>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7C6A5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92770" cy="3286664"/>
            <wp:effectExtent l="0" t="0" r="0" b="0"/>
            <wp:docPr id="39" name="Рисунок 39" descr="C:\Users\Urist\AppData\Local\Microsoft\Windows\Temporary Internet Files\Content.Wor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rist\AppData\Local\Microsoft\Windows\Temporary Internet Files\Content.Word\9.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1468" r="1468"/>
                    <a:stretch/>
                  </pic:blipFill>
                  <pic:spPr bwMode="auto">
                    <a:xfrm>
                      <a:off x="0" y="0"/>
                      <a:ext cx="4693099" cy="3286894"/>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7C6A5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92770" cy="3286665"/>
            <wp:effectExtent l="0" t="0" r="0" b="0"/>
            <wp:docPr id="40" name="Рисунок 40" descr="C:\Users\Urist\AppData\Local\Microsoft\Windows\Temporary Internet Files\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rist\AppData\Local\Microsoft\Windows\Temporary Internet Files\Content.Word\10.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017" t="1413" r="2301" b="2223"/>
                    <a:stretch/>
                  </pic:blipFill>
                  <pic:spPr bwMode="auto">
                    <a:xfrm>
                      <a:off x="0" y="0"/>
                      <a:ext cx="4693098" cy="3286895"/>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7C6A5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44528" cy="3286664"/>
            <wp:effectExtent l="0" t="0" r="0" b="0"/>
            <wp:docPr id="41" name="Рисунок 41" descr="C:\Users\Urist\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rist\AppData\Local\Microsoft\Windows\Temporary Internet Files\Content.Word\11.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4323" t="2222" r="3452" b="3636"/>
                    <a:stretch/>
                  </pic:blipFill>
                  <pic:spPr bwMode="auto">
                    <a:xfrm>
                      <a:off x="0" y="0"/>
                      <a:ext cx="4744861" cy="3286895"/>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7C6A5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44528" cy="3286665"/>
            <wp:effectExtent l="0" t="0" r="0" b="0"/>
            <wp:docPr id="42" name="Рисунок 42" descr="C:\Users\Urist\AppData\Local\Microsoft\Windows\Temporary Internet Files\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rist\AppData\Local\Microsoft\Windows\Temporary Internet Files\Content.Word\1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2132" t="-1" r="1776" b="2110"/>
                    <a:stretch/>
                  </pic:blipFill>
                  <pic:spPr bwMode="auto">
                    <a:xfrm>
                      <a:off x="0" y="0"/>
                      <a:ext cx="4744860" cy="3286895"/>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7C6A5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10023" cy="3303917"/>
            <wp:effectExtent l="0" t="0" r="0" b="0"/>
            <wp:docPr id="43" name="Рисунок 43" descr="C:\Users\Urist\AppData\Local\Microsoft\Windows\Temporary Internet Files\Content.Wor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rist\AppData\Local\Microsoft\Windows\Temporary Internet Files\Content.Word\13.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1376" r="2742"/>
                    <a:stretch/>
                  </pic:blipFill>
                  <pic:spPr bwMode="auto">
                    <a:xfrm>
                      <a:off x="0" y="0"/>
                      <a:ext cx="4710354" cy="3304149"/>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7C6A5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10023" cy="3234906"/>
            <wp:effectExtent l="0" t="0" r="0" b="0"/>
            <wp:docPr id="44" name="Рисунок 44" descr="C:\Users\Urist\AppData\Local\Microsoft\Windows\Temporary Internet Files\Content.Wor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rist\AppData\Local\Microsoft\Windows\Temporary Internet Files\Content.Word\14.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2156" r="1880"/>
                    <a:stretch/>
                  </pic:blipFill>
                  <pic:spPr bwMode="auto">
                    <a:xfrm>
                      <a:off x="0" y="0"/>
                      <a:ext cx="4710375" cy="3235148"/>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7C6A5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9034" cy="3303917"/>
            <wp:effectExtent l="0" t="0" r="0" b="0"/>
            <wp:docPr id="45" name="Рисунок 45" descr="C:\Users\Urist\AppData\Local\Microsoft\Windows\Temporary Internet Files\Content.Wor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rist\AppData\Local\Microsoft\Windows\Temporary Internet Files\Content.Word\15.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2572" r="1227"/>
                    <a:stretch/>
                  </pic:blipFill>
                  <pic:spPr bwMode="auto">
                    <a:xfrm>
                      <a:off x="0" y="0"/>
                      <a:ext cx="4779368" cy="3304148"/>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45771B"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4" cy="3295291"/>
            <wp:effectExtent l="0" t="0" r="0" b="0"/>
            <wp:docPr id="46" name="Рисунок 46" descr="C:\Users\Urist\AppData\Local\Microsoft\Windows\Temporary Internet Files\Content.Wor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rist\AppData\Local\Microsoft\Windows\Temporary Internet Files\Content.Word\16.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2272" t="1010" r="1700"/>
                    <a:stretch/>
                  </pic:blipFill>
                  <pic:spPr bwMode="auto">
                    <a:xfrm>
                      <a:off x="0" y="0"/>
                      <a:ext cx="4779370" cy="3295523"/>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45771B"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27276" cy="3243532"/>
            <wp:effectExtent l="0" t="0" r="0" b="0"/>
            <wp:docPr id="47" name="Рисунок 47" descr="C:\Users\Urist\AppData\Local\Microsoft\Windows\Temporary Internet Files\Content.Word\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rist\AppData\Local\Microsoft\Windows\Temporary Internet Files\Content.Word\17.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10663" t="6465" r="5470" b="5859"/>
                    <a:stretch/>
                  </pic:blipFill>
                  <pic:spPr bwMode="auto">
                    <a:xfrm>
                      <a:off x="0" y="0"/>
                      <a:ext cx="4727607" cy="3243759"/>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45771B"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27276" cy="3295291"/>
            <wp:effectExtent l="0" t="0" r="0" b="0"/>
            <wp:docPr id="48" name="Рисунок 48" descr="C:\Users\Urist\AppData\Local\Microsoft\Windows\Temporary Internet Files\Content.Wor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rist\AppData\Local\Microsoft\Windows\Temporary Internet Files\Content.Word\18.png"/>
                    <pic:cNvPicPr>
                      <a:picLocks noChangeAspect="1" noChangeArrowheads="1"/>
                    </pic:cNvPicPr>
                  </pic:nvPicPr>
                  <pic:blipFill rotWithShape="1">
                    <a:blip r:embed="rId48">
                      <a:extLst>
                        <a:ext uri="{28A0092B-C50C-407E-A947-70E740481C1C}">
                          <a14:useLocalDpi xmlns:a14="http://schemas.microsoft.com/office/drawing/2010/main" val="0"/>
                        </a:ext>
                      </a:extLst>
                    </a:blip>
                    <a:srcRect l="10375" t="5455" r="5757" b="7272"/>
                    <a:stretch/>
                  </pic:blipFill>
                  <pic:spPr bwMode="auto">
                    <a:xfrm>
                      <a:off x="0" y="0"/>
                      <a:ext cx="4727609" cy="3295523"/>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45771B"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61781" cy="3200400"/>
            <wp:effectExtent l="0" t="0" r="0" b="0"/>
            <wp:docPr id="49" name="Рисунок 49" descr="C:\Users\Urist\AppData\Local\Microsoft\Windows\Temporary Internet Files\Content.Word\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rist\AppData\Local\Microsoft\Windows\Temporary Internet Files\Content.Word\19.png"/>
                    <pic:cNvPicPr>
                      <a:picLocks noChangeAspect="1" noChangeArrowheads="1"/>
                    </pic:cNvPicPr>
                  </pic:nvPicPr>
                  <pic:blipFill rotWithShape="1">
                    <a:blip r:embed="rId49">
                      <a:extLst>
                        <a:ext uri="{28A0092B-C50C-407E-A947-70E740481C1C}">
                          <a14:useLocalDpi xmlns:a14="http://schemas.microsoft.com/office/drawing/2010/main" val="0"/>
                        </a:ext>
                      </a:extLst>
                    </a:blip>
                    <a:srcRect l="6341" t="3030" b="5253"/>
                    <a:stretch/>
                  </pic:blipFill>
                  <pic:spPr bwMode="auto">
                    <a:xfrm>
                      <a:off x="0" y="0"/>
                      <a:ext cx="4762116" cy="3200625"/>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45771B"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18649" cy="3338423"/>
            <wp:effectExtent l="0" t="0" r="0" b="0"/>
            <wp:docPr id="50" name="Рисунок 50" descr="C:\Users\Urist\AppData\Local\Microsoft\Windows\Temporary Internet Files\Content.Word\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rist\AppData\Local\Microsoft\Windows\Temporary Internet Files\Content.Word\20.png"/>
                    <pic:cNvPicPr>
                      <a:picLocks noChangeAspect="1" noChangeArrowheads="1"/>
                    </pic:cNvPicPr>
                  </pic:nvPicPr>
                  <pic:blipFill rotWithShape="1">
                    <a:blip r:embed="rId50">
                      <a:extLst>
                        <a:ext uri="{28A0092B-C50C-407E-A947-70E740481C1C}">
                          <a14:useLocalDpi xmlns:a14="http://schemas.microsoft.com/office/drawing/2010/main" val="0"/>
                        </a:ext>
                      </a:extLst>
                    </a:blip>
                    <a:srcRect l="8358" t="4242" r="4605" b="7475"/>
                    <a:stretch/>
                  </pic:blipFill>
                  <pic:spPr bwMode="auto">
                    <a:xfrm>
                      <a:off x="0" y="0"/>
                      <a:ext cx="4718981" cy="3338658"/>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45771B"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01397" cy="3183147"/>
            <wp:effectExtent l="0" t="0" r="0" b="0"/>
            <wp:docPr id="51" name="Рисунок 51" descr="C:\Users\Urist\AppData\Local\Microsoft\Windows\Temporary Internet Files\Content.Word\Схема расположения элемента планировочной 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rist\AppData\Local\Microsoft\Windows\Temporary Internet Files\Content.Word\Схема расположения элемента планировочной структуры.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3479" t="1635" r="1738" b="1635"/>
                    <a:stretch/>
                  </pic:blipFill>
                  <pic:spPr bwMode="auto">
                    <a:xfrm>
                      <a:off x="0" y="0"/>
                      <a:ext cx="4701369" cy="3183128"/>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45771B"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01397" cy="3407434"/>
            <wp:effectExtent l="0" t="0" r="0" b="0"/>
            <wp:docPr id="52" name="Рисунок 52" descr="C:\Users\Urist\AppData\Local\Microsoft\Windows\Temporary Internet Files\Content.Word\Чертеж планировки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rist\AppData\Local\Microsoft\Windows\Temporary Internet Files\Content.Word\Чертеж планировки территории.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2941" r="1383"/>
                    <a:stretch/>
                  </pic:blipFill>
                  <pic:spPr bwMode="auto">
                    <a:xfrm>
                      <a:off x="0" y="0"/>
                      <a:ext cx="4701368" cy="3407413"/>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45771B"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61781" cy="3183147"/>
            <wp:effectExtent l="0" t="0" r="0" b="0"/>
            <wp:docPr id="54" name="Рисунок 54" descr="C:\Users\Urist\AppData\Local\Microsoft\Windows\Temporary Internet Files\Content.Wor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rist\AppData\Local\Microsoft\Windows\Temporary Internet Files\Content.Word\2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115" cy="3183370"/>
                    </a:xfrm>
                    <a:prstGeom prst="rect">
                      <a:avLst/>
                    </a:prstGeom>
                    <a:noFill/>
                    <a:ln>
                      <a:noFill/>
                    </a:ln>
                  </pic:spPr>
                </pic:pic>
              </a:graphicData>
            </a:graphic>
          </wp:inline>
        </w:drawing>
      </w:r>
    </w:p>
    <w:p w:rsidR="00B74316" w:rsidRDefault="0045771B"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61781" cy="3407434"/>
            <wp:effectExtent l="0" t="0" r="0" b="0"/>
            <wp:docPr id="55" name="Рисунок 55" descr="C:\Users\Urist\AppData\Local\Microsoft\Windows\Temporary Internet Files\Content.Wor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rist\AppData\Local\Microsoft\Windows\Temporary Internet Files\Content.Word\21.png"/>
                    <pic:cNvPicPr>
                      <a:picLocks noChangeAspect="1" noChangeArrowheads="1"/>
                    </pic:cNvPicPr>
                  </pic:nvPicPr>
                  <pic:blipFill rotWithShape="1">
                    <a:blip r:embed="rId54">
                      <a:extLst>
                        <a:ext uri="{28A0092B-C50C-407E-A947-70E740481C1C}">
                          <a14:useLocalDpi xmlns:a14="http://schemas.microsoft.com/office/drawing/2010/main" val="0"/>
                        </a:ext>
                      </a:extLst>
                    </a:blip>
                    <a:srcRect r="1993"/>
                    <a:stretch/>
                  </pic:blipFill>
                  <pic:spPr bwMode="auto">
                    <a:xfrm>
                      <a:off x="0" y="0"/>
                      <a:ext cx="4762274" cy="3407787"/>
                    </a:xfrm>
                    <a:prstGeom prst="rect">
                      <a:avLst/>
                    </a:prstGeom>
                    <a:noFill/>
                    <a:ln>
                      <a:noFill/>
                    </a:ln>
                    <a:extLst>
                      <a:ext uri="{53640926-AAD7-44D8-BBD7-CCE9431645EC}">
                        <a14:shadowObscured xmlns:a14="http://schemas.microsoft.com/office/drawing/2010/main"/>
                      </a:ext>
                    </a:extLst>
                  </pic:spPr>
                </pic:pic>
              </a:graphicData>
            </a:graphic>
          </wp:inline>
        </w:drawing>
      </w:r>
    </w:p>
    <w:p w:rsidR="0045771B" w:rsidRPr="0045771B" w:rsidRDefault="0045771B" w:rsidP="0045771B">
      <w:pPr>
        <w:tabs>
          <w:tab w:val="left" w:pos="284"/>
        </w:tabs>
        <w:spacing w:after="0" w:line="240" w:lineRule="auto"/>
        <w:jc w:val="center"/>
        <w:rPr>
          <w:rFonts w:ascii="Times New Roman" w:eastAsia="Calibri" w:hAnsi="Times New Roman" w:cs="Times New Roman"/>
          <w:b/>
          <w:bCs/>
          <w:sz w:val="12"/>
          <w:szCs w:val="12"/>
        </w:rPr>
      </w:pPr>
      <w:r w:rsidRPr="0045771B">
        <w:rPr>
          <w:rFonts w:ascii="Times New Roman" w:eastAsia="Calibri" w:hAnsi="Times New Roman" w:cs="Times New Roman"/>
          <w:b/>
          <w:bCs/>
          <w:sz w:val="12"/>
          <w:szCs w:val="12"/>
        </w:rPr>
        <w:lastRenderedPageBreak/>
        <w:t>Книга 3. ПРОЕКТ ПЛАНИРОВКИ ТЕРРИТОРИИ</w:t>
      </w:r>
    </w:p>
    <w:p w:rsidR="0045771B" w:rsidRPr="0045771B" w:rsidRDefault="0045771B" w:rsidP="0045771B">
      <w:pPr>
        <w:tabs>
          <w:tab w:val="left" w:pos="284"/>
        </w:tabs>
        <w:spacing w:after="0" w:line="240" w:lineRule="auto"/>
        <w:jc w:val="center"/>
        <w:rPr>
          <w:rFonts w:ascii="Times New Roman" w:eastAsia="Calibri" w:hAnsi="Times New Roman" w:cs="Times New Roman"/>
          <w:b/>
          <w:sz w:val="12"/>
          <w:szCs w:val="12"/>
        </w:rPr>
      </w:pPr>
      <w:r w:rsidRPr="0045771B">
        <w:rPr>
          <w:rFonts w:ascii="Times New Roman" w:eastAsia="Calibri" w:hAnsi="Times New Roman" w:cs="Times New Roman"/>
          <w:b/>
          <w:bCs/>
          <w:sz w:val="12"/>
          <w:szCs w:val="12"/>
        </w:rPr>
        <w:t>Проект межевания территории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6237"/>
        <w:gridCol w:w="567"/>
      </w:tblGrid>
      <w:tr w:rsidR="004D3644" w:rsidRPr="0045771B" w:rsidTr="004D3644">
        <w:trPr>
          <w:trHeight w:val="20"/>
        </w:trPr>
        <w:tc>
          <w:tcPr>
            <w:tcW w:w="567" w:type="dxa"/>
          </w:tcPr>
          <w:p w:rsidR="0045771B" w:rsidRPr="0045771B" w:rsidRDefault="0045771B" w:rsidP="0045771B">
            <w:pPr>
              <w:tabs>
                <w:tab w:val="left" w:pos="284"/>
              </w:tabs>
              <w:spacing w:after="0" w:line="240" w:lineRule="auto"/>
              <w:rPr>
                <w:rFonts w:ascii="Times New Roman" w:eastAsia="Calibri" w:hAnsi="Times New Roman" w:cs="Times New Roman"/>
                <w:sz w:val="12"/>
                <w:szCs w:val="12"/>
              </w:rPr>
            </w:pPr>
            <w:r w:rsidRPr="0045771B">
              <w:rPr>
                <w:rFonts w:ascii="Times New Roman" w:eastAsia="Calibri" w:hAnsi="Times New Roman" w:cs="Times New Roman"/>
                <w:sz w:val="12"/>
                <w:szCs w:val="12"/>
              </w:rPr>
              <w:t xml:space="preserve">№ </w:t>
            </w:r>
            <w:proofErr w:type="gramStart"/>
            <w:r w:rsidRPr="0045771B">
              <w:rPr>
                <w:rFonts w:ascii="Times New Roman" w:eastAsia="Calibri" w:hAnsi="Times New Roman" w:cs="Times New Roman"/>
                <w:sz w:val="12"/>
                <w:szCs w:val="12"/>
              </w:rPr>
              <w:t>п</w:t>
            </w:r>
            <w:proofErr w:type="gramEnd"/>
            <w:r w:rsidRPr="0045771B">
              <w:rPr>
                <w:rFonts w:ascii="Times New Roman" w:eastAsia="Calibri" w:hAnsi="Times New Roman" w:cs="Times New Roman"/>
                <w:sz w:val="12"/>
                <w:szCs w:val="12"/>
              </w:rPr>
              <w:t>/п</w:t>
            </w:r>
          </w:p>
        </w:tc>
        <w:tc>
          <w:tcPr>
            <w:tcW w:w="6237" w:type="dxa"/>
          </w:tcPr>
          <w:p w:rsidR="0045771B" w:rsidRPr="0045771B" w:rsidRDefault="0045771B" w:rsidP="0045771B">
            <w:pPr>
              <w:tabs>
                <w:tab w:val="left" w:pos="284"/>
              </w:tabs>
              <w:spacing w:after="0" w:line="240" w:lineRule="auto"/>
              <w:rPr>
                <w:rFonts w:ascii="Times New Roman" w:eastAsia="Calibri" w:hAnsi="Times New Roman" w:cs="Times New Roman"/>
                <w:sz w:val="12"/>
                <w:szCs w:val="12"/>
              </w:rPr>
            </w:pPr>
            <w:r w:rsidRPr="0045771B">
              <w:rPr>
                <w:rFonts w:ascii="Times New Roman" w:eastAsia="Calibri" w:hAnsi="Times New Roman" w:cs="Times New Roman"/>
                <w:sz w:val="12"/>
                <w:szCs w:val="12"/>
              </w:rPr>
              <w:t>Наименование</w:t>
            </w:r>
          </w:p>
        </w:tc>
        <w:tc>
          <w:tcPr>
            <w:tcW w:w="567" w:type="dxa"/>
          </w:tcPr>
          <w:p w:rsidR="0045771B" w:rsidRPr="0045771B" w:rsidRDefault="0045771B" w:rsidP="0045771B">
            <w:pPr>
              <w:tabs>
                <w:tab w:val="left" w:pos="284"/>
              </w:tabs>
              <w:spacing w:after="0" w:line="240" w:lineRule="auto"/>
              <w:rPr>
                <w:rFonts w:ascii="Times New Roman" w:eastAsia="Calibri" w:hAnsi="Times New Roman" w:cs="Times New Roman"/>
                <w:sz w:val="12"/>
                <w:szCs w:val="12"/>
              </w:rPr>
            </w:pPr>
            <w:r w:rsidRPr="0045771B">
              <w:rPr>
                <w:rFonts w:ascii="Times New Roman" w:eastAsia="Calibri" w:hAnsi="Times New Roman" w:cs="Times New Roman"/>
                <w:sz w:val="12"/>
                <w:szCs w:val="12"/>
              </w:rPr>
              <w:t>Лист</w:t>
            </w:r>
          </w:p>
        </w:tc>
      </w:tr>
      <w:tr w:rsidR="004D3644" w:rsidRPr="0045771B" w:rsidTr="004D3644">
        <w:trPr>
          <w:trHeight w:val="20"/>
        </w:trPr>
        <w:tc>
          <w:tcPr>
            <w:tcW w:w="567" w:type="dxa"/>
          </w:tcPr>
          <w:p w:rsidR="0045771B" w:rsidRPr="0045771B" w:rsidRDefault="0045771B" w:rsidP="0045771B">
            <w:pPr>
              <w:tabs>
                <w:tab w:val="left" w:pos="284"/>
              </w:tabs>
              <w:spacing w:after="0" w:line="240" w:lineRule="auto"/>
              <w:rPr>
                <w:rFonts w:ascii="Times New Roman" w:eastAsia="Calibri" w:hAnsi="Times New Roman" w:cs="Times New Roman"/>
                <w:sz w:val="12"/>
                <w:szCs w:val="12"/>
              </w:rPr>
            </w:pPr>
          </w:p>
        </w:tc>
        <w:tc>
          <w:tcPr>
            <w:tcW w:w="6237" w:type="dxa"/>
          </w:tcPr>
          <w:p w:rsidR="0045771B" w:rsidRPr="0045771B" w:rsidRDefault="0045771B" w:rsidP="0045771B">
            <w:pPr>
              <w:tabs>
                <w:tab w:val="left" w:pos="284"/>
              </w:tabs>
              <w:spacing w:after="0" w:line="240" w:lineRule="auto"/>
              <w:rPr>
                <w:rFonts w:ascii="Times New Roman" w:eastAsia="Calibri" w:hAnsi="Times New Roman" w:cs="Times New Roman"/>
                <w:sz w:val="12"/>
                <w:szCs w:val="12"/>
              </w:rPr>
            </w:pPr>
            <w:r w:rsidRPr="0045771B">
              <w:rPr>
                <w:rFonts w:ascii="Times New Roman" w:eastAsia="Calibri" w:hAnsi="Times New Roman" w:cs="Times New Roman"/>
                <w:sz w:val="12"/>
                <w:szCs w:val="12"/>
              </w:rPr>
              <w:t>Текстовые материалы</w:t>
            </w:r>
          </w:p>
        </w:tc>
        <w:tc>
          <w:tcPr>
            <w:tcW w:w="567" w:type="dxa"/>
          </w:tcPr>
          <w:p w:rsidR="0045771B" w:rsidRPr="0045771B" w:rsidRDefault="0045771B" w:rsidP="0045771B">
            <w:pPr>
              <w:tabs>
                <w:tab w:val="left" w:pos="284"/>
              </w:tabs>
              <w:spacing w:after="0" w:line="240" w:lineRule="auto"/>
              <w:rPr>
                <w:rFonts w:ascii="Times New Roman" w:eastAsia="Calibri" w:hAnsi="Times New Roman" w:cs="Times New Roman"/>
                <w:sz w:val="12"/>
                <w:szCs w:val="12"/>
              </w:rPr>
            </w:pPr>
          </w:p>
        </w:tc>
      </w:tr>
      <w:tr w:rsidR="004D3644" w:rsidRPr="0045771B" w:rsidTr="004D3644">
        <w:trPr>
          <w:trHeight w:val="20"/>
        </w:trPr>
        <w:tc>
          <w:tcPr>
            <w:tcW w:w="567" w:type="dxa"/>
          </w:tcPr>
          <w:p w:rsidR="0045771B" w:rsidRPr="0045771B" w:rsidRDefault="0045771B" w:rsidP="0045771B">
            <w:pPr>
              <w:tabs>
                <w:tab w:val="left" w:pos="284"/>
              </w:tabs>
              <w:spacing w:after="0" w:line="240" w:lineRule="auto"/>
              <w:rPr>
                <w:rFonts w:ascii="Times New Roman" w:eastAsia="Calibri" w:hAnsi="Times New Roman" w:cs="Times New Roman"/>
                <w:sz w:val="12"/>
                <w:szCs w:val="12"/>
              </w:rPr>
            </w:pPr>
            <w:r w:rsidRPr="0045771B">
              <w:rPr>
                <w:rFonts w:ascii="Times New Roman" w:eastAsia="Calibri" w:hAnsi="Times New Roman" w:cs="Times New Roman"/>
                <w:bCs/>
                <w:sz w:val="12"/>
                <w:szCs w:val="12"/>
              </w:rPr>
              <w:t>1</w:t>
            </w:r>
          </w:p>
        </w:tc>
        <w:tc>
          <w:tcPr>
            <w:tcW w:w="6237" w:type="dxa"/>
          </w:tcPr>
          <w:p w:rsidR="0045771B" w:rsidRPr="0045771B" w:rsidRDefault="0045771B" w:rsidP="0045771B">
            <w:pPr>
              <w:tabs>
                <w:tab w:val="left" w:pos="284"/>
              </w:tabs>
              <w:spacing w:after="0" w:line="240" w:lineRule="auto"/>
              <w:rPr>
                <w:rFonts w:ascii="Times New Roman" w:eastAsia="Calibri" w:hAnsi="Times New Roman" w:cs="Times New Roman"/>
                <w:sz w:val="12"/>
                <w:szCs w:val="12"/>
              </w:rPr>
            </w:pPr>
            <w:r w:rsidRPr="0045771B">
              <w:rPr>
                <w:rFonts w:ascii="Times New Roman" w:eastAsia="Calibri" w:hAnsi="Times New Roman" w:cs="Times New Roman"/>
                <w:sz w:val="12"/>
                <w:szCs w:val="12"/>
              </w:rPr>
              <w:t>Выводы по проекту</w:t>
            </w:r>
          </w:p>
        </w:tc>
        <w:tc>
          <w:tcPr>
            <w:tcW w:w="567" w:type="dxa"/>
          </w:tcPr>
          <w:p w:rsidR="0045771B" w:rsidRPr="0045771B" w:rsidRDefault="0045771B" w:rsidP="0045771B">
            <w:pPr>
              <w:tabs>
                <w:tab w:val="left" w:pos="284"/>
              </w:tabs>
              <w:spacing w:after="0" w:line="240" w:lineRule="auto"/>
              <w:rPr>
                <w:rFonts w:ascii="Times New Roman" w:eastAsia="Calibri" w:hAnsi="Times New Roman" w:cs="Times New Roman"/>
                <w:sz w:val="12"/>
                <w:szCs w:val="12"/>
              </w:rPr>
            </w:pPr>
          </w:p>
        </w:tc>
      </w:tr>
      <w:tr w:rsidR="004D3644" w:rsidRPr="0045771B" w:rsidTr="004D3644">
        <w:trPr>
          <w:trHeight w:val="20"/>
        </w:trPr>
        <w:tc>
          <w:tcPr>
            <w:tcW w:w="567" w:type="dxa"/>
          </w:tcPr>
          <w:p w:rsidR="0045771B" w:rsidRPr="0045771B" w:rsidRDefault="0045771B" w:rsidP="0045771B">
            <w:pPr>
              <w:tabs>
                <w:tab w:val="left" w:pos="284"/>
              </w:tabs>
              <w:spacing w:after="0" w:line="240" w:lineRule="auto"/>
              <w:rPr>
                <w:rFonts w:ascii="Times New Roman" w:eastAsia="Calibri" w:hAnsi="Times New Roman" w:cs="Times New Roman"/>
                <w:sz w:val="12"/>
                <w:szCs w:val="12"/>
              </w:rPr>
            </w:pPr>
            <w:r w:rsidRPr="0045771B">
              <w:rPr>
                <w:rFonts w:ascii="Times New Roman" w:eastAsia="Calibri" w:hAnsi="Times New Roman" w:cs="Times New Roman"/>
                <w:sz w:val="12"/>
                <w:szCs w:val="12"/>
              </w:rPr>
              <w:t>2</w:t>
            </w:r>
          </w:p>
        </w:tc>
        <w:tc>
          <w:tcPr>
            <w:tcW w:w="6237" w:type="dxa"/>
          </w:tcPr>
          <w:p w:rsidR="0045771B" w:rsidRPr="0045771B" w:rsidRDefault="0045771B" w:rsidP="0045771B">
            <w:pPr>
              <w:tabs>
                <w:tab w:val="left" w:pos="284"/>
              </w:tabs>
              <w:spacing w:after="0" w:line="240" w:lineRule="auto"/>
              <w:rPr>
                <w:rFonts w:ascii="Times New Roman" w:eastAsia="Calibri" w:hAnsi="Times New Roman" w:cs="Times New Roman"/>
                <w:sz w:val="12"/>
                <w:szCs w:val="12"/>
              </w:rPr>
            </w:pPr>
            <w:r w:rsidRPr="0045771B">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567" w:type="dxa"/>
          </w:tcPr>
          <w:p w:rsidR="0045771B" w:rsidRPr="0045771B" w:rsidRDefault="0045771B" w:rsidP="0045771B">
            <w:pPr>
              <w:tabs>
                <w:tab w:val="left" w:pos="284"/>
              </w:tabs>
              <w:spacing w:after="0" w:line="240" w:lineRule="auto"/>
              <w:rPr>
                <w:rFonts w:ascii="Times New Roman" w:eastAsia="Calibri" w:hAnsi="Times New Roman" w:cs="Times New Roman"/>
                <w:sz w:val="12"/>
                <w:szCs w:val="12"/>
              </w:rPr>
            </w:pPr>
          </w:p>
        </w:tc>
      </w:tr>
      <w:tr w:rsidR="004D3644" w:rsidRPr="0045771B" w:rsidTr="004D3644">
        <w:trPr>
          <w:trHeight w:val="20"/>
        </w:trPr>
        <w:tc>
          <w:tcPr>
            <w:tcW w:w="567" w:type="dxa"/>
          </w:tcPr>
          <w:p w:rsidR="0045771B" w:rsidRPr="0045771B" w:rsidRDefault="0045771B" w:rsidP="0045771B">
            <w:pPr>
              <w:tabs>
                <w:tab w:val="left" w:pos="284"/>
              </w:tabs>
              <w:spacing w:after="0" w:line="240" w:lineRule="auto"/>
              <w:rPr>
                <w:rFonts w:ascii="Times New Roman" w:eastAsia="Calibri" w:hAnsi="Times New Roman" w:cs="Times New Roman"/>
                <w:sz w:val="12"/>
                <w:szCs w:val="12"/>
              </w:rPr>
            </w:pPr>
            <w:r w:rsidRPr="0045771B">
              <w:rPr>
                <w:rFonts w:ascii="Times New Roman" w:eastAsia="Calibri" w:hAnsi="Times New Roman" w:cs="Times New Roman"/>
                <w:sz w:val="12"/>
                <w:szCs w:val="12"/>
              </w:rPr>
              <w:t>3</w:t>
            </w:r>
          </w:p>
        </w:tc>
        <w:tc>
          <w:tcPr>
            <w:tcW w:w="6237" w:type="dxa"/>
          </w:tcPr>
          <w:p w:rsidR="0045771B" w:rsidRPr="0045771B" w:rsidRDefault="0045771B" w:rsidP="0045771B">
            <w:pPr>
              <w:tabs>
                <w:tab w:val="left" w:pos="284"/>
              </w:tabs>
              <w:spacing w:after="0" w:line="240" w:lineRule="auto"/>
              <w:rPr>
                <w:rFonts w:ascii="Times New Roman" w:eastAsia="Calibri" w:hAnsi="Times New Roman" w:cs="Times New Roman"/>
                <w:sz w:val="12"/>
                <w:szCs w:val="12"/>
              </w:rPr>
            </w:pPr>
            <w:r w:rsidRPr="0045771B">
              <w:rPr>
                <w:rFonts w:ascii="Times New Roman" w:eastAsia="Calibri" w:hAnsi="Times New Roman" w:cs="Times New Roman"/>
                <w:sz w:val="12"/>
                <w:szCs w:val="12"/>
              </w:rPr>
              <w:t>Техническое задание на выполнение проекта планировки территории и проекта межевания территории объекта: 3706П «Сбор нефти и газа со скважины № 598 Боровского месторождения» на территории муниципального района Сергиевский Самарской области.</w:t>
            </w:r>
          </w:p>
        </w:tc>
        <w:tc>
          <w:tcPr>
            <w:tcW w:w="567" w:type="dxa"/>
          </w:tcPr>
          <w:p w:rsidR="0045771B" w:rsidRPr="0045771B" w:rsidRDefault="0045771B" w:rsidP="0045771B">
            <w:pPr>
              <w:tabs>
                <w:tab w:val="left" w:pos="284"/>
              </w:tabs>
              <w:spacing w:after="0" w:line="240" w:lineRule="auto"/>
              <w:rPr>
                <w:rFonts w:ascii="Times New Roman" w:eastAsia="Calibri" w:hAnsi="Times New Roman" w:cs="Times New Roman"/>
                <w:sz w:val="12"/>
                <w:szCs w:val="12"/>
              </w:rPr>
            </w:pPr>
          </w:p>
        </w:tc>
      </w:tr>
      <w:tr w:rsidR="004D3644" w:rsidRPr="0045771B" w:rsidTr="004D3644">
        <w:trPr>
          <w:trHeight w:val="20"/>
        </w:trPr>
        <w:tc>
          <w:tcPr>
            <w:tcW w:w="567" w:type="dxa"/>
            <w:tcBorders>
              <w:bottom w:val="single" w:sz="4" w:space="0" w:color="auto"/>
            </w:tcBorders>
          </w:tcPr>
          <w:p w:rsidR="0045771B" w:rsidRPr="0045771B" w:rsidRDefault="0045771B" w:rsidP="0045771B">
            <w:pPr>
              <w:tabs>
                <w:tab w:val="left" w:pos="284"/>
              </w:tabs>
              <w:spacing w:after="0" w:line="240" w:lineRule="auto"/>
              <w:rPr>
                <w:rFonts w:ascii="Times New Roman" w:eastAsia="Calibri" w:hAnsi="Times New Roman" w:cs="Times New Roman"/>
                <w:sz w:val="12"/>
                <w:szCs w:val="12"/>
              </w:rPr>
            </w:pPr>
          </w:p>
        </w:tc>
        <w:tc>
          <w:tcPr>
            <w:tcW w:w="6237" w:type="dxa"/>
            <w:tcBorders>
              <w:bottom w:val="single" w:sz="4" w:space="0" w:color="auto"/>
            </w:tcBorders>
          </w:tcPr>
          <w:p w:rsidR="0045771B" w:rsidRPr="0045771B" w:rsidRDefault="0045771B" w:rsidP="0045771B">
            <w:pPr>
              <w:tabs>
                <w:tab w:val="left" w:pos="284"/>
              </w:tabs>
              <w:spacing w:after="0" w:line="240" w:lineRule="auto"/>
              <w:rPr>
                <w:rFonts w:ascii="Times New Roman" w:eastAsia="Calibri" w:hAnsi="Times New Roman" w:cs="Times New Roman"/>
                <w:sz w:val="12"/>
                <w:szCs w:val="12"/>
              </w:rPr>
            </w:pPr>
            <w:r w:rsidRPr="0045771B">
              <w:rPr>
                <w:rFonts w:ascii="Times New Roman" w:eastAsia="Calibri" w:hAnsi="Times New Roman" w:cs="Times New Roman"/>
                <w:sz w:val="12"/>
                <w:szCs w:val="12"/>
              </w:rPr>
              <w:t>Графические материалы</w:t>
            </w:r>
          </w:p>
        </w:tc>
        <w:tc>
          <w:tcPr>
            <w:tcW w:w="567" w:type="dxa"/>
            <w:tcBorders>
              <w:bottom w:val="single" w:sz="4" w:space="0" w:color="auto"/>
            </w:tcBorders>
          </w:tcPr>
          <w:p w:rsidR="0045771B" w:rsidRPr="0045771B" w:rsidRDefault="0045771B" w:rsidP="0045771B">
            <w:pPr>
              <w:tabs>
                <w:tab w:val="left" w:pos="284"/>
              </w:tabs>
              <w:spacing w:after="0" w:line="240" w:lineRule="auto"/>
              <w:rPr>
                <w:rFonts w:ascii="Times New Roman" w:eastAsia="Calibri" w:hAnsi="Times New Roman" w:cs="Times New Roman"/>
                <w:sz w:val="12"/>
                <w:szCs w:val="12"/>
              </w:rPr>
            </w:pPr>
          </w:p>
        </w:tc>
      </w:tr>
      <w:tr w:rsidR="004D3644" w:rsidRPr="0045771B" w:rsidTr="004D3644">
        <w:trPr>
          <w:trHeight w:val="20"/>
        </w:trPr>
        <w:tc>
          <w:tcPr>
            <w:tcW w:w="567" w:type="dxa"/>
            <w:tcBorders>
              <w:top w:val="single" w:sz="4" w:space="0" w:color="auto"/>
              <w:left w:val="single" w:sz="4" w:space="0" w:color="auto"/>
              <w:bottom w:val="single" w:sz="4" w:space="0" w:color="auto"/>
              <w:right w:val="single" w:sz="4" w:space="0" w:color="auto"/>
            </w:tcBorders>
          </w:tcPr>
          <w:p w:rsidR="0045771B" w:rsidRPr="0045771B" w:rsidRDefault="0045771B" w:rsidP="0045771B">
            <w:pPr>
              <w:tabs>
                <w:tab w:val="left" w:pos="284"/>
              </w:tabs>
              <w:spacing w:after="0" w:line="240" w:lineRule="auto"/>
              <w:rPr>
                <w:rFonts w:ascii="Times New Roman" w:eastAsia="Calibri" w:hAnsi="Times New Roman" w:cs="Times New Roman"/>
                <w:sz w:val="12"/>
                <w:szCs w:val="12"/>
              </w:rPr>
            </w:pPr>
          </w:p>
        </w:tc>
        <w:tc>
          <w:tcPr>
            <w:tcW w:w="6237" w:type="dxa"/>
            <w:tcBorders>
              <w:top w:val="single" w:sz="4" w:space="0" w:color="auto"/>
              <w:left w:val="single" w:sz="4" w:space="0" w:color="auto"/>
              <w:bottom w:val="single" w:sz="4" w:space="0" w:color="auto"/>
              <w:right w:val="single" w:sz="4" w:space="0" w:color="auto"/>
            </w:tcBorders>
          </w:tcPr>
          <w:p w:rsidR="0045771B" w:rsidRPr="0045771B" w:rsidRDefault="0045771B" w:rsidP="0045771B">
            <w:pPr>
              <w:tabs>
                <w:tab w:val="left" w:pos="284"/>
              </w:tabs>
              <w:spacing w:after="0" w:line="240" w:lineRule="auto"/>
              <w:rPr>
                <w:rFonts w:ascii="Times New Roman" w:eastAsia="Calibri" w:hAnsi="Times New Roman" w:cs="Times New Roman"/>
                <w:sz w:val="12"/>
                <w:szCs w:val="12"/>
              </w:rPr>
            </w:pPr>
            <w:r w:rsidRPr="0045771B">
              <w:rPr>
                <w:rFonts w:ascii="Times New Roman" w:eastAsia="Calibri" w:hAnsi="Times New Roman" w:cs="Times New Roman"/>
                <w:sz w:val="12"/>
                <w:szCs w:val="12"/>
              </w:rPr>
              <w:t>Чертеж межевания территории М 1:2000</w:t>
            </w:r>
          </w:p>
        </w:tc>
        <w:tc>
          <w:tcPr>
            <w:tcW w:w="567" w:type="dxa"/>
            <w:tcBorders>
              <w:top w:val="single" w:sz="4" w:space="0" w:color="auto"/>
              <w:left w:val="single" w:sz="4" w:space="0" w:color="auto"/>
              <w:bottom w:val="single" w:sz="4" w:space="0" w:color="auto"/>
              <w:right w:val="single" w:sz="4" w:space="0" w:color="auto"/>
            </w:tcBorders>
          </w:tcPr>
          <w:p w:rsidR="0045771B" w:rsidRPr="0045771B" w:rsidRDefault="0045771B" w:rsidP="0045771B">
            <w:pPr>
              <w:tabs>
                <w:tab w:val="left" w:pos="284"/>
              </w:tabs>
              <w:spacing w:after="0" w:line="240" w:lineRule="auto"/>
              <w:rPr>
                <w:rFonts w:ascii="Times New Roman" w:eastAsia="Calibri" w:hAnsi="Times New Roman" w:cs="Times New Roman"/>
                <w:sz w:val="12"/>
                <w:szCs w:val="12"/>
              </w:rPr>
            </w:pPr>
          </w:p>
        </w:tc>
      </w:tr>
    </w:tbl>
    <w:p w:rsidR="004D3644" w:rsidRDefault="004D3644" w:rsidP="004D3644">
      <w:pPr>
        <w:tabs>
          <w:tab w:val="left" w:pos="284"/>
        </w:tabs>
        <w:spacing w:after="0" w:line="240" w:lineRule="auto"/>
        <w:jc w:val="center"/>
        <w:rPr>
          <w:rFonts w:ascii="Times New Roman" w:eastAsia="Calibri" w:hAnsi="Times New Roman" w:cs="Times New Roman"/>
          <w:b/>
          <w:sz w:val="12"/>
          <w:szCs w:val="12"/>
        </w:rPr>
      </w:pPr>
    </w:p>
    <w:p w:rsidR="004D3644" w:rsidRPr="004D3644" w:rsidRDefault="004D3644" w:rsidP="004D3644">
      <w:pPr>
        <w:tabs>
          <w:tab w:val="left" w:pos="284"/>
        </w:tabs>
        <w:spacing w:after="0" w:line="240" w:lineRule="auto"/>
        <w:jc w:val="center"/>
        <w:rPr>
          <w:rFonts w:ascii="Times New Roman" w:eastAsia="Calibri" w:hAnsi="Times New Roman" w:cs="Times New Roman"/>
          <w:b/>
          <w:sz w:val="12"/>
          <w:szCs w:val="12"/>
        </w:rPr>
      </w:pPr>
      <w:r w:rsidRPr="004D3644">
        <w:rPr>
          <w:rFonts w:ascii="Times New Roman" w:eastAsia="Calibri" w:hAnsi="Times New Roman" w:cs="Times New Roman"/>
          <w:b/>
          <w:sz w:val="12"/>
          <w:szCs w:val="12"/>
        </w:rPr>
        <w:t>ПРОЕКТ ПЛАНИРОВКИ ТЕРРИТОРИИ</w:t>
      </w:r>
    </w:p>
    <w:p w:rsidR="004D3644" w:rsidRPr="004D3644" w:rsidRDefault="004D3644" w:rsidP="004D3644">
      <w:pPr>
        <w:tabs>
          <w:tab w:val="left" w:pos="284"/>
        </w:tabs>
        <w:spacing w:after="0" w:line="240" w:lineRule="auto"/>
        <w:jc w:val="center"/>
        <w:rPr>
          <w:rFonts w:ascii="Times New Roman" w:eastAsia="Calibri" w:hAnsi="Times New Roman" w:cs="Times New Roman"/>
          <w:b/>
          <w:sz w:val="12"/>
          <w:szCs w:val="12"/>
        </w:rPr>
      </w:pPr>
      <w:r w:rsidRPr="004D3644">
        <w:rPr>
          <w:rFonts w:ascii="Times New Roman" w:eastAsia="Calibri" w:hAnsi="Times New Roman" w:cs="Times New Roman"/>
          <w:b/>
          <w:sz w:val="12"/>
          <w:szCs w:val="12"/>
        </w:rPr>
        <w:t>(ПРОЕКТ МЕЖЕВАНИЯ ТЕРРИТОРИИ)</w:t>
      </w:r>
    </w:p>
    <w:p w:rsidR="004D3644" w:rsidRPr="004D3644" w:rsidRDefault="004D3644" w:rsidP="004D3644">
      <w:pPr>
        <w:tabs>
          <w:tab w:val="left" w:pos="284"/>
        </w:tabs>
        <w:spacing w:after="0" w:line="240" w:lineRule="auto"/>
        <w:ind w:firstLine="284"/>
        <w:jc w:val="both"/>
        <w:rPr>
          <w:rFonts w:ascii="Times New Roman" w:eastAsia="Calibri" w:hAnsi="Times New Roman" w:cs="Times New Roman"/>
          <w:b/>
          <w:bCs/>
          <w:sz w:val="12"/>
          <w:szCs w:val="12"/>
        </w:rPr>
      </w:pPr>
      <w:r w:rsidRPr="004D3644">
        <w:rPr>
          <w:rFonts w:ascii="Times New Roman" w:eastAsia="Calibri" w:hAnsi="Times New Roman" w:cs="Times New Roman"/>
          <w:b/>
          <w:bCs/>
          <w:sz w:val="12"/>
          <w:szCs w:val="12"/>
        </w:rPr>
        <w:t>Основание для выполнения проекта межевания.</w:t>
      </w:r>
    </w:p>
    <w:p w:rsidR="004D3644" w:rsidRPr="004D3644" w:rsidRDefault="004D3644" w:rsidP="004D3644">
      <w:pPr>
        <w:tabs>
          <w:tab w:val="left" w:pos="284"/>
        </w:tabs>
        <w:spacing w:after="0" w:line="240" w:lineRule="auto"/>
        <w:ind w:firstLine="284"/>
        <w:jc w:val="both"/>
        <w:rPr>
          <w:rFonts w:ascii="Times New Roman" w:eastAsia="Calibri" w:hAnsi="Times New Roman" w:cs="Times New Roman"/>
          <w:sz w:val="12"/>
          <w:szCs w:val="12"/>
        </w:rPr>
      </w:pPr>
      <w:r w:rsidRPr="004D3644">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4D3644">
        <w:rPr>
          <w:rFonts w:ascii="Times New Roman" w:eastAsia="Calibri" w:hAnsi="Times New Roman" w:cs="Times New Roman"/>
          <w:sz w:val="12"/>
          <w:szCs w:val="12"/>
        </w:rPr>
        <w:t>Самаранефтегаз</w:t>
      </w:r>
      <w:proofErr w:type="spellEnd"/>
      <w:r w:rsidRPr="004D3644">
        <w:rPr>
          <w:rFonts w:ascii="Times New Roman" w:eastAsia="Calibri" w:hAnsi="Times New Roman" w:cs="Times New Roman"/>
          <w:sz w:val="12"/>
          <w:szCs w:val="12"/>
        </w:rPr>
        <w:t xml:space="preserve">": </w:t>
      </w:r>
      <w:r w:rsidRPr="004D3644">
        <w:rPr>
          <w:rFonts w:ascii="Times New Roman" w:eastAsia="Calibri" w:hAnsi="Times New Roman" w:cs="Times New Roman"/>
          <w:sz w:val="12"/>
          <w:szCs w:val="12"/>
        </w:rPr>
        <w:fldChar w:fldCharType="begin"/>
      </w:r>
      <w:r w:rsidRPr="004D3644">
        <w:rPr>
          <w:rFonts w:ascii="Times New Roman" w:eastAsia="Calibri" w:hAnsi="Times New Roman" w:cs="Times New Roman"/>
          <w:sz w:val="12"/>
          <w:szCs w:val="12"/>
        </w:rPr>
        <w:instrText xml:space="preserve"> DOCPROPERTY  ОБЪЕКТ  \* MERGEFORMAT </w:instrText>
      </w:r>
      <w:r w:rsidRPr="004D3644">
        <w:rPr>
          <w:rFonts w:ascii="Times New Roman" w:eastAsia="Calibri" w:hAnsi="Times New Roman" w:cs="Times New Roman"/>
          <w:sz w:val="12"/>
          <w:szCs w:val="12"/>
        </w:rPr>
        <w:fldChar w:fldCharType="separate"/>
      </w:r>
      <w:r w:rsidRPr="004D3644">
        <w:rPr>
          <w:rFonts w:ascii="Times New Roman" w:eastAsia="Calibri" w:hAnsi="Times New Roman" w:cs="Times New Roman"/>
          <w:sz w:val="12"/>
          <w:szCs w:val="12"/>
        </w:rPr>
        <w:t xml:space="preserve">3850П "Сбор нефти и газа со скважины № 598 Боровского месторождения" </w:t>
      </w:r>
      <w:r w:rsidRPr="004D3644">
        <w:rPr>
          <w:rFonts w:ascii="Times New Roman" w:eastAsia="Calibri" w:hAnsi="Times New Roman" w:cs="Times New Roman"/>
          <w:sz w:val="12"/>
          <w:szCs w:val="12"/>
        </w:rPr>
        <w:fldChar w:fldCharType="end"/>
      </w:r>
      <w:r w:rsidRPr="004D3644">
        <w:rPr>
          <w:rFonts w:ascii="Times New Roman" w:eastAsia="Calibri" w:hAnsi="Times New Roman" w:cs="Times New Roman"/>
          <w:sz w:val="12"/>
          <w:szCs w:val="12"/>
        </w:rPr>
        <w:t>согласно:</w:t>
      </w:r>
    </w:p>
    <w:p w:rsidR="004D3644" w:rsidRPr="004D3644" w:rsidRDefault="004D3644" w:rsidP="004D3644">
      <w:pPr>
        <w:tabs>
          <w:tab w:val="left" w:pos="284"/>
        </w:tabs>
        <w:spacing w:after="0" w:line="240" w:lineRule="auto"/>
        <w:ind w:firstLine="284"/>
        <w:jc w:val="both"/>
        <w:rPr>
          <w:rFonts w:ascii="Times New Roman" w:eastAsia="Calibri" w:hAnsi="Times New Roman" w:cs="Times New Roman"/>
          <w:sz w:val="12"/>
          <w:szCs w:val="12"/>
        </w:rPr>
      </w:pPr>
      <w:r w:rsidRPr="004D3644">
        <w:rPr>
          <w:rFonts w:ascii="Times New Roman" w:eastAsia="Calibri" w:hAnsi="Times New Roman" w:cs="Times New Roman"/>
          <w:sz w:val="12"/>
          <w:szCs w:val="12"/>
        </w:rPr>
        <w:t xml:space="preserve">- Технического задания на выполнение проекта планировки территории и проекта межевания территории объекта: </w:t>
      </w:r>
      <w:r w:rsidRPr="004D3644">
        <w:rPr>
          <w:rFonts w:ascii="Times New Roman" w:eastAsia="Calibri" w:hAnsi="Times New Roman" w:cs="Times New Roman"/>
          <w:sz w:val="12"/>
          <w:szCs w:val="12"/>
        </w:rPr>
        <w:fldChar w:fldCharType="begin"/>
      </w:r>
      <w:r w:rsidRPr="004D3644">
        <w:rPr>
          <w:rFonts w:ascii="Times New Roman" w:eastAsia="Calibri" w:hAnsi="Times New Roman" w:cs="Times New Roman"/>
          <w:sz w:val="12"/>
          <w:szCs w:val="12"/>
        </w:rPr>
        <w:instrText xml:space="preserve"> DOCPROPERTY  ОБЪЕКТ  \* MERGEFORMAT </w:instrText>
      </w:r>
      <w:r w:rsidRPr="004D3644">
        <w:rPr>
          <w:rFonts w:ascii="Times New Roman" w:eastAsia="Calibri" w:hAnsi="Times New Roman" w:cs="Times New Roman"/>
          <w:sz w:val="12"/>
          <w:szCs w:val="12"/>
        </w:rPr>
        <w:fldChar w:fldCharType="separate"/>
      </w:r>
      <w:r w:rsidRPr="004D3644">
        <w:rPr>
          <w:rFonts w:ascii="Times New Roman" w:eastAsia="Calibri" w:hAnsi="Times New Roman" w:cs="Times New Roman"/>
          <w:sz w:val="12"/>
          <w:szCs w:val="12"/>
        </w:rPr>
        <w:t xml:space="preserve">3850П "Сбор нефти и газа со скважины № 598 Боровского месторождения" </w:t>
      </w:r>
      <w:r w:rsidRPr="004D3644">
        <w:rPr>
          <w:rFonts w:ascii="Times New Roman" w:eastAsia="Calibri" w:hAnsi="Times New Roman" w:cs="Times New Roman"/>
          <w:sz w:val="12"/>
          <w:szCs w:val="12"/>
        </w:rPr>
        <w:fldChar w:fldCharType="end"/>
      </w:r>
      <w:r w:rsidRPr="004D3644">
        <w:rPr>
          <w:rFonts w:ascii="Times New Roman" w:eastAsia="Calibri" w:hAnsi="Times New Roman" w:cs="Times New Roman"/>
          <w:sz w:val="12"/>
          <w:szCs w:val="12"/>
        </w:rPr>
        <w:t>на территории муниципального района Сергиевский Самарской области;</w:t>
      </w:r>
    </w:p>
    <w:p w:rsidR="004D3644" w:rsidRPr="004D3644" w:rsidRDefault="004D3644" w:rsidP="004D3644">
      <w:pPr>
        <w:tabs>
          <w:tab w:val="left" w:pos="284"/>
        </w:tabs>
        <w:spacing w:after="0" w:line="240" w:lineRule="auto"/>
        <w:ind w:firstLine="284"/>
        <w:jc w:val="both"/>
        <w:rPr>
          <w:rFonts w:ascii="Times New Roman" w:eastAsia="Calibri" w:hAnsi="Times New Roman" w:cs="Times New Roman"/>
          <w:sz w:val="12"/>
          <w:szCs w:val="12"/>
        </w:rPr>
      </w:pPr>
      <w:r w:rsidRPr="004D3644">
        <w:rPr>
          <w:rFonts w:ascii="Times New Roman" w:eastAsia="Calibri" w:hAnsi="Times New Roman" w:cs="Times New Roman"/>
          <w:sz w:val="12"/>
          <w:szCs w:val="12"/>
        </w:rPr>
        <w:t xml:space="preserve">- Сведений государственного кадастрового учета </w:t>
      </w:r>
    </w:p>
    <w:p w:rsidR="004D3644" w:rsidRPr="004D3644" w:rsidRDefault="004D3644" w:rsidP="004D3644">
      <w:pPr>
        <w:tabs>
          <w:tab w:val="left" w:pos="284"/>
        </w:tabs>
        <w:spacing w:after="0" w:line="240" w:lineRule="auto"/>
        <w:ind w:firstLine="284"/>
        <w:jc w:val="both"/>
        <w:rPr>
          <w:rFonts w:ascii="Times New Roman" w:eastAsia="Calibri" w:hAnsi="Times New Roman" w:cs="Times New Roman"/>
          <w:b/>
          <w:bCs/>
          <w:sz w:val="12"/>
          <w:szCs w:val="12"/>
        </w:rPr>
      </w:pPr>
      <w:r w:rsidRPr="004D3644">
        <w:rPr>
          <w:rFonts w:ascii="Times New Roman" w:eastAsia="Calibri" w:hAnsi="Times New Roman" w:cs="Times New Roman"/>
          <w:b/>
          <w:bCs/>
          <w:sz w:val="12"/>
          <w:szCs w:val="12"/>
        </w:rPr>
        <w:t>Цели и задачи выполнения проекта межевания территории</w:t>
      </w:r>
    </w:p>
    <w:p w:rsidR="004D3644" w:rsidRPr="004D3644" w:rsidRDefault="004D3644" w:rsidP="004D3644">
      <w:pPr>
        <w:tabs>
          <w:tab w:val="left" w:pos="284"/>
        </w:tabs>
        <w:spacing w:after="0" w:line="240" w:lineRule="auto"/>
        <w:ind w:firstLine="284"/>
        <w:jc w:val="both"/>
        <w:rPr>
          <w:rFonts w:ascii="Times New Roman" w:eastAsia="Calibri" w:hAnsi="Times New Roman" w:cs="Times New Roman"/>
          <w:sz w:val="12"/>
          <w:szCs w:val="12"/>
        </w:rPr>
      </w:pPr>
      <w:r w:rsidRPr="004D3644">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4D3644" w:rsidRPr="004D3644" w:rsidRDefault="004D3644" w:rsidP="004D3644">
      <w:pPr>
        <w:tabs>
          <w:tab w:val="left" w:pos="284"/>
        </w:tabs>
        <w:spacing w:after="0" w:line="240" w:lineRule="auto"/>
        <w:ind w:firstLine="284"/>
        <w:jc w:val="both"/>
        <w:rPr>
          <w:rFonts w:ascii="Times New Roman" w:eastAsia="Calibri" w:hAnsi="Times New Roman" w:cs="Times New Roman"/>
          <w:sz w:val="12"/>
          <w:szCs w:val="12"/>
        </w:rPr>
      </w:pPr>
      <w:r w:rsidRPr="004D3644">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4D3644" w:rsidRPr="004D3644" w:rsidRDefault="004D3644" w:rsidP="004D3644">
      <w:pPr>
        <w:tabs>
          <w:tab w:val="left" w:pos="284"/>
        </w:tabs>
        <w:spacing w:after="0" w:line="240" w:lineRule="auto"/>
        <w:ind w:firstLine="284"/>
        <w:jc w:val="both"/>
        <w:rPr>
          <w:rFonts w:ascii="Times New Roman" w:eastAsia="Calibri" w:hAnsi="Times New Roman" w:cs="Times New Roman"/>
          <w:sz w:val="12"/>
          <w:szCs w:val="12"/>
        </w:rPr>
      </w:pPr>
      <w:r w:rsidRPr="004D3644">
        <w:rPr>
          <w:rFonts w:ascii="Times New Roman" w:eastAsia="Calibri" w:hAnsi="Times New Roman" w:cs="Times New Roman"/>
          <w:sz w:val="12"/>
          <w:szCs w:val="12"/>
        </w:rPr>
        <w:t>Сформированные земельные участки должны обеспечить:</w:t>
      </w:r>
    </w:p>
    <w:p w:rsidR="004D3644" w:rsidRPr="004D3644" w:rsidRDefault="004D3644" w:rsidP="004D3644">
      <w:pPr>
        <w:tabs>
          <w:tab w:val="left" w:pos="284"/>
        </w:tabs>
        <w:spacing w:after="0" w:line="240" w:lineRule="auto"/>
        <w:ind w:firstLine="284"/>
        <w:jc w:val="both"/>
        <w:rPr>
          <w:rFonts w:ascii="Times New Roman" w:eastAsia="Calibri" w:hAnsi="Times New Roman" w:cs="Times New Roman"/>
          <w:sz w:val="12"/>
          <w:szCs w:val="12"/>
        </w:rPr>
      </w:pPr>
      <w:r w:rsidRPr="004D3644">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4D3644" w:rsidRPr="004D3644" w:rsidRDefault="004D3644" w:rsidP="004D3644">
      <w:pPr>
        <w:tabs>
          <w:tab w:val="left" w:pos="284"/>
        </w:tabs>
        <w:spacing w:after="0" w:line="240" w:lineRule="auto"/>
        <w:ind w:firstLine="284"/>
        <w:jc w:val="both"/>
        <w:rPr>
          <w:rFonts w:ascii="Times New Roman" w:eastAsia="Calibri" w:hAnsi="Times New Roman" w:cs="Times New Roman"/>
          <w:sz w:val="12"/>
          <w:szCs w:val="12"/>
        </w:rPr>
      </w:pPr>
      <w:r w:rsidRPr="004D3644">
        <w:rPr>
          <w:rFonts w:ascii="Times New Roman" w:eastAsia="Calibri" w:hAnsi="Times New Roman" w:cs="Times New Roman"/>
          <w:sz w:val="12"/>
          <w:szCs w:val="12"/>
        </w:rPr>
        <w:t>- возможность долгосрочного использования земельного участка.</w:t>
      </w:r>
    </w:p>
    <w:p w:rsidR="004D3644" w:rsidRPr="004D3644" w:rsidRDefault="004D3644" w:rsidP="004D3644">
      <w:pPr>
        <w:tabs>
          <w:tab w:val="left" w:pos="284"/>
        </w:tabs>
        <w:spacing w:after="0" w:line="240" w:lineRule="auto"/>
        <w:ind w:firstLine="284"/>
        <w:jc w:val="both"/>
        <w:rPr>
          <w:rFonts w:ascii="Times New Roman" w:eastAsia="Calibri" w:hAnsi="Times New Roman" w:cs="Times New Roman"/>
          <w:sz w:val="12"/>
          <w:szCs w:val="12"/>
        </w:rPr>
      </w:pPr>
      <w:r w:rsidRPr="004D3644">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4D3644" w:rsidRPr="004D3644" w:rsidRDefault="004D3644" w:rsidP="004D3644">
      <w:pPr>
        <w:tabs>
          <w:tab w:val="left" w:pos="284"/>
        </w:tabs>
        <w:spacing w:after="0" w:line="240" w:lineRule="auto"/>
        <w:ind w:firstLine="284"/>
        <w:jc w:val="both"/>
        <w:rPr>
          <w:rFonts w:ascii="Times New Roman" w:eastAsia="Calibri" w:hAnsi="Times New Roman" w:cs="Times New Roman"/>
          <w:sz w:val="12"/>
          <w:szCs w:val="12"/>
        </w:rPr>
      </w:pPr>
      <w:r w:rsidRPr="004D3644">
        <w:rPr>
          <w:rFonts w:ascii="Times New Roman" w:eastAsia="Calibri" w:hAnsi="Times New Roman" w:cs="Times New Roman"/>
          <w:sz w:val="12"/>
          <w:szCs w:val="12"/>
        </w:rPr>
        <w:t>В процессе межевания решаются следующие задачи:</w:t>
      </w:r>
    </w:p>
    <w:p w:rsidR="004D3644" w:rsidRPr="004D3644" w:rsidRDefault="004D3644" w:rsidP="004D3644">
      <w:pPr>
        <w:tabs>
          <w:tab w:val="left" w:pos="284"/>
        </w:tabs>
        <w:spacing w:after="0" w:line="240" w:lineRule="auto"/>
        <w:ind w:firstLine="284"/>
        <w:jc w:val="both"/>
        <w:rPr>
          <w:rFonts w:ascii="Times New Roman" w:eastAsia="Calibri" w:hAnsi="Times New Roman" w:cs="Times New Roman"/>
          <w:sz w:val="12"/>
          <w:szCs w:val="12"/>
        </w:rPr>
      </w:pPr>
      <w:r w:rsidRPr="004D3644">
        <w:rPr>
          <w:rFonts w:ascii="Times New Roman" w:eastAsia="Calibri" w:hAnsi="Times New Roman" w:cs="Times New Roman"/>
          <w:sz w:val="12"/>
          <w:szCs w:val="12"/>
        </w:rPr>
        <w:t>- установление границ земельных участков необходимых для размещения объекта АО "</w:t>
      </w:r>
      <w:proofErr w:type="spellStart"/>
      <w:r w:rsidRPr="004D3644">
        <w:rPr>
          <w:rFonts w:ascii="Times New Roman" w:eastAsia="Calibri" w:hAnsi="Times New Roman" w:cs="Times New Roman"/>
          <w:sz w:val="12"/>
          <w:szCs w:val="12"/>
        </w:rPr>
        <w:t>Самаранефтегаз</w:t>
      </w:r>
      <w:proofErr w:type="spellEnd"/>
      <w:r w:rsidRPr="004D3644">
        <w:rPr>
          <w:rFonts w:ascii="Times New Roman" w:eastAsia="Calibri" w:hAnsi="Times New Roman" w:cs="Times New Roman"/>
          <w:sz w:val="12"/>
          <w:szCs w:val="12"/>
        </w:rPr>
        <w:t xml:space="preserve">". </w:t>
      </w:r>
    </w:p>
    <w:p w:rsidR="004D3644" w:rsidRPr="004D3644" w:rsidRDefault="004D3644" w:rsidP="004D3644">
      <w:pPr>
        <w:tabs>
          <w:tab w:val="left" w:pos="284"/>
        </w:tabs>
        <w:spacing w:after="0" w:line="240" w:lineRule="auto"/>
        <w:ind w:firstLine="284"/>
        <w:jc w:val="both"/>
        <w:rPr>
          <w:rFonts w:ascii="Times New Roman" w:eastAsia="Calibri" w:hAnsi="Times New Roman" w:cs="Times New Roman"/>
          <w:sz w:val="12"/>
          <w:szCs w:val="12"/>
        </w:rPr>
      </w:pPr>
      <w:r w:rsidRPr="004D3644">
        <w:rPr>
          <w:rFonts w:ascii="Times New Roman" w:eastAsia="Calibri" w:hAnsi="Times New Roman" w:cs="Times New Roman"/>
          <w:sz w:val="12"/>
          <w:szCs w:val="12"/>
        </w:rPr>
        <w:t>Проектом межевания границ отображены:</w:t>
      </w:r>
    </w:p>
    <w:p w:rsidR="004D3644" w:rsidRPr="004D3644" w:rsidRDefault="004D3644" w:rsidP="004D3644">
      <w:pPr>
        <w:tabs>
          <w:tab w:val="left" w:pos="284"/>
        </w:tabs>
        <w:spacing w:after="0" w:line="240" w:lineRule="auto"/>
        <w:ind w:firstLine="284"/>
        <w:jc w:val="both"/>
        <w:rPr>
          <w:rFonts w:ascii="Times New Roman" w:eastAsia="Calibri" w:hAnsi="Times New Roman" w:cs="Times New Roman"/>
          <w:sz w:val="12"/>
          <w:szCs w:val="12"/>
        </w:rPr>
      </w:pPr>
      <w:r w:rsidRPr="004D3644">
        <w:rPr>
          <w:rFonts w:ascii="Times New Roman" w:eastAsia="Calibri" w:hAnsi="Times New Roman" w:cs="Times New Roman"/>
          <w:sz w:val="12"/>
          <w:szCs w:val="12"/>
        </w:rPr>
        <w:t>- красные линии, утвержденные в составе проекта планировки территории;</w:t>
      </w:r>
    </w:p>
    <w:p w:rsidR="004D3644" w:rsidRPr="004D3644" w:rsidRDefault="004D3644" w:rsidP="004D3644">
      <w:pPr>
        <w:tabs>
          <w:tab w:val="left" w:pos="284"/>
        </w:tabs>
        <w:spacing w:after="0" w:line="240" w:lineRule="auto"/>
        <w:ind w:firstLine="284"/>
        <w:jc w:val="both"/>
        <w:rPr>
          <w:rFonts w:ascii="Times New Roman" w:eastAsia="Calibri" w:hAnsi="Times New Roman" w:cs="Times New Roman"/>
          <w:sz w:val="12"/>
          <w:szCs w:val="12"/>
        </w:rPr>
      </w:pPr>
      <w:r w:rsidRPr="004D3644">
        <w:rPr>
          <w:rFonts w:ascii="Times New Roman" w:eastAsia="Calibri" w:hAnsi="Times New Roman" w:cs="Times New Roman"/>
          <w:sz w:val="12"/>
          <w:szCs w:val="12"/>
        </w:rPr>
        <w:t>-границы образуемых и изменяемых земельных участков и их частей.</w:t>
      </w:r>
    </w:p>
    <w:p w:rsidR="004D3644" w:rsidRPr="004D3644" w:rsidRDefault="004D3644" w:rsidP="004D3644">
      <w:pPr>
        <w:tabs>
          <w:tab w:val="left" w:pos="284"/>
        </w:tabs>
        <w:spacing w:after="0" w:line="240" w:lineRule="auto"/>
        <w:jc w:val="center"/>
        <w:rPr>
          <w:rFonts w:ascii="Times New Roman" w:eastAsia="Calibri" w:hAnsi="Times New Roman" w:cs="Times New Roman"/>
          <w:sz w:val="12"/>
          <w:szCs w:val="12"/>
        </w:rPr>
      </w:pPr>
      <w:r w:rsidRPr="004D3644">
        <w:rPr>
          <w:rFonts w:ascii="Times New Roman" w:eastAsia="Calibri" w:hAnsi="Times New Roman" w:cs="Times New Roman"/>
          <w:b/>
          <w:sz w:val="12"/>
          <w:szCs w:val="12"/>
        </w:rPr>
        <w:t>ВЫВОДЫ ПО ПРОЕКТУ</w:t>
      </w:r>
    </w:p>
    <w:p w:rsidR="004D3644" w:rsidRPr="004D3644" w:rsidRDefault="004D3644" w:rsidP="004D3644">
      <w:pPr>
        <w:tabs>
          <w:tab w:val="left" w:pos="284"/>
        </w:tabs>
        <w:spacing w:after="0" w:line="240" w:lineRule="auto"/>
        <w:ind w:firstLine="284"/>
        <w:jc w:val="both"/>
        <w:rPr>
          <w:rFonts w:ascii="Times New Roman" w:eastAsia="Calibri" w:hAnsi="Times New Roman" w:cs="Times New Roman"/>
          <w:sz w:val="12"/>
          <w:szCs w:val="12"/>
        </w:rPr>
      </w:pPr>
      <w:r w:rsidRPr="004D3644">
        <w:rPr>
          <w:rFonts w:ascii="Times New Roman" w:eastAsia="Calibri" w:hAnsi="Times New Roman" w:cs="Times New Roman"/>
          <w:bCs/>
          <w:sz w:val="12"/>
          <w:szCs w:val="12"/>
        </w:rPr>
        <w:t>Настоящим проектом выполнено:</w:t>
      </w:r>
      <w:r w:rsidRPr="004D3644">
        <w:rPr>
          <w:rFonts w:ascii="Times New Roman" w:eastAsia="Calibri" w:hAnsi="Times New Roman" w:cs="Times New Roman"/>
          <w:sz w:val="12"/>
          <w:szCs w:val="12"/>
        </w:rPr>
        <w:t xml:space="preserve"> </w:t>
      </w:r>
    </w:p>
    <w:p w:rsidR="004D3644" w:rsidRPr="004D3644" w:rsidRDefault="004D3644" w:rsidP="004D3644">
      <w:pPr>
        <w:tabs>
          <w:tab w:val="left" w:pos="284"/>
        </w:tabs>
        <w:spacing w:after="0" w:line="240" w:lineRule="auto"/>
        <w:ind w:firstLine="284"/>
        <w:jc w:val="both"/>
        <w:rPr>
          <w:rFonts w:ascii="Times New Roman" w:eastAsia="Calibri" w:hAnsi="Times New Roman" w:cs="Times New Roman"/>
          <w:sz w:val="12"/>
          <w:szCs w:val="12"/>
        </w:rPr>
      </w:pPr>
      <w:r w:rsidRPr="004D3644">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4D3644" w:rsidRPr="004D3644" w:rsidRDefault="004D3644" w:rsidP="004D3644">
      <w:pPr>
        <w:tabs>
          <w:tab w:val="left" w:pos="284"/>
        </w:tabs>
        <w:spacing w:after="0" w:line="240" w:lineRule="auto"/>
        <w:ind w:firstLine="284"/>
        <w:jc w:val="both"/>
        <w:rPr>
          <w:rFonts w:ascii="Times New Roman" w:eastAsia="Calibri" w:hAnsi="Times New Roman" w:cs="Times New Roman"/>
          <w:sz w:val="12"/>
          <w:szCs w:val="12"/>
        </w:rPr>
      </w:pPr>
      <w:r w:rsidRPr="004D3644">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w:t>
      </w:r>
      <w:proofErr w:type="spellStart"/>
      <w:r w:rsidRPr="004D3644">
        <w:rPr>
          <w:rFonts w:ascii="Times New Roman" w:eastAsia="Calibri" w:hAnsi="Times New Roman" w:cs="Times New Roman"/>
          <w:sz w:val="12"/>
          <w:szCs w:val="12"/>
        </w:rPr>
        <w:t>СамараНИПИнефть</w:t>
      </w:r>
      <w:proofErr w:type="spellEnd"/>
      <w:r w:rsidRPr="004D3644">
        <w:rPr>
          <w:rFonts w:ascii="Times New Roman" w:eastAsia="Calibri" w:hAnsi="Times New Roman" w:cs="Times New Roman"/>
          <w:sz w:val="12"/>
          <w:szCs w:val="12"/>
        </w:rPr>
        <w:t xml:space="preserve">». </w:t>
      </w:r>
    </w:p>
    <w:p w:rsidR="004D3644" w:rsidRPr="004D3644" w:rsidRDefault="004D3644" w:rsidP="004D3644">
      <w:pPr>
        <w:tabs>
          <w:tab w:val="left" w:pos="284"/>
        </w:tabs>
        <w:spacing w:after="0" w:line="240" w:lineRule="auto"/>
        <w:ind w:firstLine="284"/>
        <w:jc w:val="both"/>
        <w:rPr>
          <w:rFonts w:ascii="Times New Roman" w:eastAsia="Calibri" w:hAnsi="Times New Roman" w:cs="Times New Roman"/>
          <w:sz w:val="12"/>
          <w:szCs w:val="12"/>
        </w:rPr>
      </w:pPr>
      <w:r w:rsidRPr="004D3644">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4D3644" w:rsidRPr="004D3644" w:rsidRDefault="004D3644" w:rsidP="004D3644">
      <w:pPr>
        <w:tabs>
          <w:tab w:val="left" w:pos="284"/>
        </w:tabs>
        <w:spacing w:after="0" w:line="240" w:lineRule="auto"/>
        <w:ind w:firstLine="284"/>
        <w:jc w:val="both"/>
        <w:rPr>
          <w:rFonts w:ascii="Times New Roman" w:eastAsia="Calibri" w:hAnsi="Times New Roman" w:cs="Times New Roman"/>
          <w:sz w:val="12"/>
          <w:szCs w:val="12"/>
        </w:rPr>
      </w:pPr>
      <w:r w:rsidRPr="004D3644">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4D3644" w:rsidRPr="004D3644" w:rsidRDefault="004D3644" w:rsidP="004D3644">
      <w:pPr>
        <w:tabs>
          <w:tab w:val="left" w:pos="284"/>
        </w:tabs>
        <w:spacing w:after="0" w:line="240" w:lineRule="auto"/>
        <w:ind w:firstLine="284"/>
        <w:jc w:val="both"/>
        <w:rPr>
          <w:rFonts w:ascii="Times New Roman" w:eastAsia="Calibri" w:hAnsi="Times New Roman" w:cs="Times New Roman"/>
          <w:sz w:val="12"/>
          <w:szCs w:val="12"/>
        </w:rPr>
      </w:pPr>
      <w:r w:rsidRPr="004D3644">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4D3644">
        <w:rPr>
          <w:rFonts w:ascii="Times New Roman" w:eastAsia="Calibri" w:hAnsi="Times New Roman" w:cs="Times New Roman"/>
          <w:sz w:val="12"/>
          <w:szCs w:val="12"/>
        </w:rPr>
        <w:t>выполненном</w:t>
      </w:r>
      <w:proofErr w:type="gramEnd"/>
      <w:r w:rsidRPr="004D3644">
        <w:rPr>
          <w:rFonts w:ascii="Times New Roman" w:eastAsia="Calibri" w:hAnsi="Times New Roman" w:cs="Times New Roman"/>
          <w:sz w:val="12"/>
          <w:szCs w:val="12"/>
        </w:rPr>
        <w:t xml:space="preserve"> в М 1:2000.</w:t>
      </w:r>
    </w:p>
    <w:p w:rsidR="004D3644" w:rsidRPr="004D3644" w:rsidRDefault="004D3644" w:rsidP="004D3644">
      <w:pPr>
        <w:tabs>
          <w:tab w:val="left" w:pos="284"/>
        </w:tabs>
        <w:spacing w:after="0" w:line="240" w:lineRule="auto"/>
        <w:ind w:firstLine="284"/>
        <w:jc w:val="both"/>
        <w:rPr>
          <w:rFonts w:ascii="Times New Roman" w:eastAsia="Calibri" w:hAnsi="Times New Roman" w:cs="Times New Roman"/>
          <w:sz w:val="12"/>
          <w:szCs w:val="12"/>
        </w:rPr>
      </w:pPr>
      <w:r w:rsidRPr="004D3644">
        <w:rPr>
          <w:rFonts w:ascii="Times New Roman" w:eastAsia="Calibri" w:hAnsi="Times New Roman" w:cs="Times New Roman"/>
          <w:sz w:val="12"/>
          <w:szCs w:val="12"/>
        </w:rPr>
        <w:t xml:space="preserve">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 </w:t>
      </w:r>
    </w:p>
    <w:p w:rsidR="004D3644" w:rsidRPr="004D3644" w:rsidRDefault="004D3644" w:rsidP="004D3644">
      <w:pPr>
        <w:tabs>
          <w:tab w:val="left" w:pos="284"/>
        </w:tabs>
        <w:spacing w:after="0" w:line="240" w:lineRule="auto"/>
        <w:jc w:val="center"/>
        <w:rPr>
          <w:rFonts w:ascii="Times New Roman" w:eastAsia="Calibri" w:hAnsi="Times New Roman" w:cs="Times New Roman"/>
          <w:i/>
          <w:sz w:val="12"/>
          <w:szCs w:val="12"/>
        </w:rPr>
      </w:pPr>
      <w:r w:rsidRPr="004D3644">
        <w:rPr>
          <w:rFonts w:ascii="Times New Roman" w:eastAsia="Calibri" w:hAnsi="Times New Roman" w:cs="Times New Roman"/>
          <w:i/>
          <w:sz w:val="12"/>
          <w:szCs w:val="12"/>
        </w:rPr>
        <w:t>Сведения об образуемых земельных участках:</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
        <w:gridCol w:w="1322"/>
        <w:gridCol w:w="851"/>
        <w:gridCol w:w="1417"/>
        <w:gridCol w:w="2977"/>
        <w:gridCol w:w="567"/>
      </w:tblGrid>
      <w:tr w:rsidR="004D3644" w:rsidRPr="004D3644" w:rsidTr="004D3644">
        <w:trPr>
          <w:trHeight w:val="20"/>
        </w:trPr>
        <w:tc>
          <w:tcPr>
            <w:tcW w:w="379"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w:t>
            </w:r>
          </w:p>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proofErr w:type="gramStart"/>
            <w:r w:rsidRPr="004D3644">
              <w:rPr>
                <w:rFonts w:ascii="Times New Roman" w:eastAsia="Calibri" w:hAnsi="Times New Roman" w:cs="Times New Roman"/>
                <w:sz w:val="12"/>
                <w:szCs w:val="12"/>
              </w:rPr>
              <w:t>п</w:t>
            </w:r>
            <w:proofErr w:type="gramEnd"/>
            <w:r w:rsidRPr="004D3644">
              <w:rPr>
                <w:rFonts w:ascii="Times New Roman" w:eastAsia="Calibri" w:hAnsi="Times New Roman" w:cs="Times New Roman"/>
                <w:sz w:val="12"/>
                <w:szCs w:val="12"/>
              </w:rPr>
              <w:t>/п</w:t>
            </w:r>
          </w:p>
        </w:tc>
        <w:tc>
          <w:tcPr>
            <w:tcW w:w="1322"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Условный номер земельного участка</w:t>
            </w:r>
          </w:p>
        </w:tc>
        <w:tc>
          <w:tcPr>
            <w:tcW w:w="851"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Обозначение ЗУ (ЧЗУ)</w:t>
            </w:r>
          </w:p>
        </w:tc>
        <w:tc>
          <w:tcPr>
            <w:tcW w:w="1417" w:type="dxa"/>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Категория</w:t>
            </w:r>
          </w:p>
        </w:tc>
        <w:tc>
          <w:tcPr>
            <w:tcW w:w="2977"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Сведения о правах и землепользователях</w:t>
            </w:r>
          </w:p>
        </w:tc>
        <w:tc>
          <w:tcPr>
            <w:tcW w:w="567" w:type="dxa"/>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 xml:space="preserve">Площадь, </w:t>
            </w:r>
            <w:proofErr w:type="gramStart"/>
            <w:r w:rsidRPr="004D3644">
              <w:rPr>
                <w:rFonts w:ascii="Times New Roman" w:eastAsia="Calibri" w:hAnsi="Times New Roman" w:cs="Times New Roman"/>
                <w:sz w:val="12"/>
                <w:szCs w:val="12"/>
              </w:rPr>
              <w:t>м</w:t>
            </w:r>
            <w:proofErr w:type="gramEnd"/>
            <w:r w:rsidRPr="004D3644">
              <w:rPr>
                <w:rFonts w:ascii="Times New Roman" w:eastAsia="Calibri" w:hAnsi="Times New Roman" w:cs="Times New Roman"/>
                <w:sz w:val="12"/>
                <w:szCs w:val="12"/>
              </w:rPr>
              <w:t>²</w:t>
            </w:r>
          </w:p>
        </w:tc>
      </w:tr>
      <w:tr w:rsidR="004D3644" w:rsidRPr="004D3644" w:rsidTr="004D3644">
        <w:trPr>
          <w:trHeight w:val="20"/>
        </w:trPr>
        <w:tc>
          <w:tcPr>
            <w:tcW w:w="379"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1</w:t>
            </w:r>
          </w:p>
        </w:tc>
        <w:tc>
          <w:tcPr>
            <w:tcW w:w="1322"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63:31:0000000:ЗУ</w:t>
            </w:r>
            <w:proofErr w:type="gramStart"/>
            <w:r w:rsidRPr="004D3644">
              <w:rPr>
                <w:rFonts w:ascii="Times New Roman" w:eastAsia="Calibri" w:hAnsi="Times New Roman" w:cs="Times New Roman"/>
                <w:sz w:val="12"/>
                <w:szCs w:val="12"/>
              </w:rPr>
              <w:t>1</w:t>
            </w:r>
            <w:proofErr w:type="gramEnd"/>
          </w:p>
        </w:tc>
        <w:tc>
          <w:tcPr>
            <w:tcW w:w="851"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 ЗУ</w:t>
            </w:r>
            <w:proofErr w:type="gramStart"/>
            <w:r w:rsidRPr="004D3644">
              <w:rPr>
                <w:rFonts w:ascii="Times New Roman" w:eastAsia="Calibri" w:hAnsi="Times New Roman" w:cs="Times New Roman"/>
                <w:sz w:val="12"/>
                <w:szCs w:val="12"/>
              </w:rPr>
              <w:t>1</w:t>
            </w:r>
            <w:proofErr w:type="gramEnd"/>
          </w:p>
        </w:tc>
        <w:tc>
          <w:tcPr>
            <w:tcW w:w="1417" w:type="dxa"/>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Земли сельскохозяйственного назначения</w:t>
            </w:r>
          </w:p>
        </w:tc>
        <w:tc>
          <w:tcPr>
            <w:tcW w:w="2977"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 xml:space="preserve">Администрация муниципального района Сергиевский (земли неразграниченной </w:t>
            </w:r>
            <w:proofErr w:type="gramStart"/>
            <w:r w:rsidRPr="004D3644">
              <w:rPr>
                <w:rFonts w:ascii="Times New Roman" w:eastAsia="Calibri" w:hAnsi="Times New Roman" w:cs="Times New Roman"/>
                <w:sz w:val="12"/>
                <w:szCs w:val="12"/>
              </w:rPr>
              <w:t>гос.</w:t>
            </w:r>
            <w:r>
              <w:rPr>
                <w:rFonts w:ascii="Times New Roman" w:eastAsia="Calibri" w:hAnsi="Times New Roman" w:cs="Times New Roman"/>
                <w:sz w:val="12"/>
                <w:szCs w:val="12"/>
              </w:rPr>
              <w:t xml:space="preserve"> </w:t>
            </w:r>
            <w:r w:rsidRPr="004D3644">
              <w:rPr>
                <w:rFonts w:ascii="Times New Roman" w:eastAsia="Calibri" w:hAnsi="Times New Roman" w:cs="Times New Roman"/>
                <w:sz w:val="12"/>
                <w:szCs w:val="12"/>
              </w:rPr>
              <w:t>собственности</w:t>
            </w:r>
            <w:proofErr w:type="gramEnd"/>
            <w:r w:rsidRPr="004D3644">
              <w:rPr>
                <w:rFonts w:ascii="Times New Roman" w:eastAsia="Calibri" w:hAnsi="Times New Roman" w:cs="Times New Roman"/>
                <w:sz w:val="12"/>
                <w:szCs w:val="12"/>
              </w:rPr>
              <w:t>)</w:t>
            </w:r>
          </w:p>
        </w:tc>
        <w:tc>
          <w:tcPr>
            <w:tcW w:w="567" w:type="dxa"/>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468</w:t>
            </w:r>
          </w:p>
        </w:tc>
      </w:tr>
    </w:tbl>
    <w:p w:rsidR="004D3644" w:rsidRPr="004D3644" w:rsidRDefault="004D3644" w:rsidP="004D3644">
      <w:pPr>
        <w:tabs>
          <w:tab w:val="left" w:pos="284"/>
        </w:tabs>
        <w:spacing w:after="0" w:line="240" w:lineRule="auto"/>
        <w:ind w:firstLine="284"/>
        <w:jc w:val="both"/>
        <w:rPr>
          <w:rFonts w:ascii="Times New Roman" w:eastAsia="Calibri" w:hAnsi="Times New Roman" w:cs="Times New Roman"/>
          <w:sz w:val="12"/>
          <w:szCs w:val="12"/>
        </w:rPr>
      </w:pPr>
      <w:r w:rsidRPr="004D3644">
        <w:rPr>
          <w:rFonts w:ascii="Times New Roman" w:eastAsia="Calibri" w:hAnsi="Times New Roman" w:cs="Times New Roman"/>
          <w:sz w:val="12"/>
          <w:szCs w:val="12"/>
        </w:rPr>
        <w:t>Общая площадь образуемых земельных участков:  468 м².</w:t>
      </w:r>
    </w:p>
    <w:p w:rsidR="004D3644" w:rsidRPr="004D3644" w:rsidRDefault="004D3644" w:rsidP="004D3644">
      <w:pPr>
        <w:tabs>
          <w:tab w:val="left" w:pos="284"/>
        </w:tabs>
        <w:spacing w:after="0" w:line="240" w:lineRule="auto"/>
        <w:jc w:val="center"/>
        <w:rPr>
          <w:rFonts w:ascii="Times New Roman" w:eastAsia="Calibri" w:hAnsi="Times New Roman" w:cs="Times New Roman"/>
          <w:i/>
          <w:sz w:val="12"/>
          <w:szCs w:val="12"/>
        </w:rPr>
      </w:pPr>
      <w:r w:rsidRPr="004D3644">
        <w:rPr>
          <w:rFonts w:ascii="Times New Roman" w:eastAsia="Calibri" w:hAnsi="Times New Roman" w:cs="Times New Roman"/>
          <w:i/>
          <w:sz w:val="12"/>
          <w:szCs w:val="12"/>
        </w:rPr>
        <w:t>Сведения об образуемых частях земельных участков:</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
        <w:gridCol w:w="1323"/>
        <w:gridCol w:w="884"/>
        <w:gridCol w:w="1526"/>
        <w:gridCol w:w="2835"/>
        <w:gridCol w:w="567"/>
      </w:tblGrid>
      <w:tr w:rsidR="004D3644" w:rsidRPr="004D3644" w:rsidTr="004D3644">
        <w:trPr>
          <w:trHeight w:val="20"/>
        </w:trPr>
        <w:tc>
          <w:tcPr>
            <w:tcW w:w="378"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w:t>
            </w:r>
          </w:p>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proofErr w:type="gramStart"/>
            <w:r w:rsidRPr="004D3644">
              <w:rPr>
                <w:rFonts w:ascii="Times New Roman" w:eastAsia="Calibri" w:hAnsi="Times New Roman" w:cs="Times New Roman"/>
                <w:sz w:val="12"/>
                <w:szCs w:val="12"/>
              </w:rPr>
              <w:t>п</w:t>
            </w:r>
            <w:proofErr w:type="gramEnd"/>
            <w:r w:rsidRPr="004D3644">
              <w:rPr>
                <w:rFonts w:ascii="Times New Roman" w:eastAsia="Calibri" w:hAnsi="Times New Roman" w:cs="Times New Roman"/>
                <w:sz w:val="12"/>
                <w:szCs w:val="12"/>
              </w:rPr>
              <w:t>/п</w:t>
            </w:r>
          </w:p>
        </w:tc>
        <w:tc>
          <w:tcPr>
            <w:tcW w:w="1323"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Условный номер земельного участка</w:t>
            </w:r>
          </w:p>
        </w:tc>
        <w:tc>
          <w:tcPr>
            <w:tcW w:w="884"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Обозначение ЗУ (ЧЗУ)</w:t>
            </w:r>
          </w:p>
        </w:tc>
        <w:tc>
          <w:tcPr>
            <w:tcW w:w="1526" w:type="dxa"/>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Категория</w:t>
            </w:r>
          </w:p>
        </w:tc>
        <w:tc>
          <w:tcPr>
            <w:tcW w:w="2835"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Сведения о правах и землепользователях</w:t>
            </w:r>
          </w:p>
        </w:tc>
        <w:tc>
          <w:tcPr>
            <w:tcW w:w="567" w:type="dxa"/>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 xml:space="preserve">Площадь, </w:t>
            </w:r>
            <w:proofErr w:type="gramStart"/>
            <w:r w:rsidRPr="004D3644">
              <w:rPr>
                <w:rFonts w:ascii="Times New Roman" w:eastAsia="Calibri" w:hAnsi="Times New Roman" w:cs="Times New Roman"/>
                <w:sz w:val="12"/>
                <w:szCs w:val="12"/>
              </w:rPr>
              <w:t>м</w:t>
            </w:r>
            <w:proofErr w:type="gramEnd"/>
            <w:r w:rsidRPr="004D3644">
              <w:rPr>
                <w:rFonts w:ascii="Times New Roman" w:eastAsia="Calibri" w:hAnsi="Times New Roman" w:cs="Times New Roman"/>
                <w:sz w:val="12"/>
                <w:szCs w:val="12"/>
              </w:rPr>
              <w:t>²</w:t>
            </w:r>
          </w:p>
        </w:tc>
      </w:tr>
      <w:tr w:rsidR="004D3644" w:rsidRPr="004D3644" w:rsidTr="004D3644">
        <w:trPr>
          <w:trHeight w:val="20"/>
        </w:trPr>
        <w:tc>
          <w:tcPr>
            <w:tcW w:w="378"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1</w:t>
            </w:r>
          </w:p>
        </w:tc>
        <w:tc>
          <w:tcPr>
            <w:tcW w:w="1323"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63:31:0502002:14</w:t>
            </w:r>
            <w:r>
              <w:rPr>
                <w:rFonts w:ascii="Times New Roman" w:eastAsia="Calibri" w:hAnsi="Times New Roman" w:cs="Times New Roman"/>
                <w:sz w:val="12"/>
                <w:szCs w:val="12"/>
              </w:rPr>
              <w:t xml:space="preserve"> </w:t>
            </w:r>
            <w:r w:rsidRPr="004D3644">
              <w:rPr>
                <w:rFonts w:ascii="Times New Roman" w:eastAsia="Calibri" w:hAnsi="Times New Roman" w:cs="Times New Roman"/>
                <w:sz w:val="12"/>
                <w:szCs w:val="12"/>
              </w:rPr>
              <w:t>(статус носит временный характер)</w:t>
            </w:r>
          </w:p>
        </w:tc>
        <w:tc>
          <w:tcPr>
            <w:tcW w:w="884"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 14/чзу</w:t>
            </w:r>
            <w:proofErr w:type="gramStart"/>
            <w:r w:rsidRPr="004D3644">
              <w:rPr>
                <w:rFonts w:ascii="Times New Roman" w:eastAsia="Calibri" w:hAnsi="Times New Roman" w:cs="Times New Roman"/>
                <w:sz w:val="12"/>
                <w:szCs w:val="12"/>
              </w:rPr>
              <w:t>1</w:t>
            </w:r>
            <w:proofErr w:type="gramEnd"/>
          </w:p>
        </w:tc>
        <w:tc>
          <w:tcPr>
            <w:tcW w:w="1526" w:type="dxa"/>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Земли промышленности</w:t>
            </w:r>
          </w:p>
        </w:tc>
        <w:tc>
          <w:tcPr>
            <w:tcW w:w="2835"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 xml:space="preserve">Администрация муниципального района Сергиевский (земли неразграниченной </w:t>
            </w:r>
            <w:proofErr w:type="gramStart"/>
            <w:r w:rsidRPr="004D3644">
              <w:rPr>
                <w:rFonts w:ascii="Times New Roman" w:eastAsia="Calibri" w:hAnsi="Times New Roman" w:cs="Times New Roman"/>
                <w:sz w:val="12"/>
                <w:szCs w:val="12"/>
              </w:rPr>
              <w:t>гос.</w:t>
            </w:r>
            <w:r>
              <w:rPr>
                <w:rFonts w:ascii="Times New Roman" w:eastAsia="Calibri" w:hAnsi="Times New Roman" w:cs="Times New Roman"/>
                <w:sz w:val="12"/>
                <w:szCs w:val="12"/>
              </w:rPr>
              <w:t xml:space="preserve"> </w:t>
            </w:r>
            <w:r w:rsidRPr="004D3644">
              <w:rPr>
                <w:rFonts w:ascii="Times New Roman" w:eastAsia="Calibri" w:hAnsi="Times New Roman" w:cs="Times New Roman"/>
                <w:sz w:val="12"/>
                <w:szCs w:val="12"/>
              </w:rPr>
              <w:t>собственности</w:t>
            </w:r>
            <w:proofErr w:type="gramEnd"/>
            <w:r w:rsidRPr="004D3644">
              <w:rPr>
                <w:rFonts w:ascii="Times New Roman" w:eastAsia="Calibri" w:hAnsi="Times New Roman" w:cs="Times New Roman"/>
                <w:sz w:val="12"/>
                <w:szCs w:val="12"/>
              </w:rPr>
              <w:t>)</w:t>
            </w:r>
          </w:p>
        </w:tc>
        <w:tc>
          <w:tcPr>
            <w:tcW w:w="567" w:type="dxa"/>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632</w:t>
            </w:r>
          </w:p>
        </w:tc>
      </w:tr>
      <w:tr w:rsidR="004D3644" w:rsidRPr="004D3644" w:rsidTr="004D3644">
        <w:trPr>
          <w:trHeight w:val="20"/>
        </w:trPr>
        <w:tc>
          <w:tcPr>
            <w:tcW w:w="378"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2</w:t>
            </w:r>
          </w:p>
        </w:tc>
        <w:tc>
          <w:tcPr>
            <w:tcW w:w="1323"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63:31:0502002:3</w:t>
            </w:r>
          </w:p>
        </w:tc>
        <w:tc>
          <w:tcPr>
            <w:tcW w:w="884"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 3/чзу</w:t>
            </w:r>
            <w:proofErr w:type="gramStart"/>
            <w:r w:rsidRPr="004D3644">
              <w:rPr>
                <w:rFonts w:ascii="Times New Roman" w:eastAsia="Calibri" w:hAnsi="Times New Roman" w:cs="Times New Roman"/>
                <w:sz w:val="12"/>
                <w:szCs w:val="12"/>
              </w:rPr>
              <w:t>1</w:t>
            </w:r>
            <w:proofErr w:type="gramEnd"/>
          </w:p>
        </w:tc>
        <w:tc>
          <w:tcPr>
            <w:tcW w:w="1526" w:type="dxa"/>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Земли сельскохозяйственного назначения</w:t>
            </w:r>
          </w:p>
        </w:tc>
        <w:tc>
          <w:tcPr>
            <w:tcW w:w="2835"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Администрация муниципального района Сергиевский (земли фонда перераспределения)</w:t>
            </w:r>
          </w:p>
        </w:tc>
        <w:tc>
          <w:tcPr>
            <w:tcW w:w="567" w:type="dxa"/>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2968</w:t>
            </w:r>
          </w:p>
        </w:tc>
      </w:tr>
      <w:tr w:rsidR="004D3644" w:rsidRPr="004D3644" w:rsidTr="004D3644">
        <w:trPr>
          <w:trHeight w:val="20"/>
        </w:trPr>
        <w:tc>
          <w:tcPr>
            <w:tcW w:w="378"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3</w:t>
            </w:r>
          </w:p>
        </w:tc>
        <w:tc>
          <w:tcPr>
            <w:tcW w:w="1323"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63:31:0502002:14</w:t>
            </w:r>
          </w:p>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(статус носит временный характер)</w:t>
            </w:r>
          </w:p>
        </w:tc>
        <w:tc>
          <w:tcPr>
            <w:tcW w:w="884"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 14/чзу</w:t>
            </w:r>
            <w:proofErr w:type="gramStart"/>
            <w:r w:rsidRPr="004D3644">
              <w:rPr>
                <w:rFonts w:ascii="Times New Roman" w:eastAsia="Calibri" w:hAnsi="Times New Roman" w:cs="Times New Roman"/>
                <w:sz w:val="12"/>
                <w:szCs w:val="12"/>
              </w:rPr>
              <w:t>2</w:t>
            </w:r>
            <w:proofErr w:type="gramEnd"/>
          </w:p>
        </w:tc>
        <w:tc>
          <w:tcPr>
            <w:tcW w:w="1526" w:type="dxa"/>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Земли промышленности</w:t>
            </w:r>
          </w:p>
        </w:tc>
        <w:tc>
          <w:tcPr>
            <w:tcW w:w="2835"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 xml:space="preserve">Администрация муниципального района Сергиевский (земли неразграниченной </w:t>
            </w:r>
            <w:proofErr w:type="gramStart"/>
            <w:r w:rsidRPr="004D3644">
              <w:rPr>
                <w:rFonts w:ascii="Times New Roman" w:eastAsia="Calibri" w:hAnsi="Times New Roman" w:cs="Times New Roman"/>
                <w:sz w:val="12"/>
                <w:szCs w:val="12"/>
              </w:rPr>
              <w:t>гос.</w:t>
            </w:r>
            <w:r>
              <w:rPr>
                <w:rFonts w:ascii="Times New Roman" w:eastAsia="Calibri" w:hAnsi="Times New Roman" w:cs="Times New Roman"/>
                <w:sz w:val="12"/>
                <w:szCs w:val="12"/>
              </w:rPr>
              <w:t xml:space="preserve"> </w:t>
            </w:r>
            <w:r w:rsidRPr="004D3644">
              <w:rPr>
                <w:rFonts w:ascii="Times New Roman" w:eastAsia="Calibri" w:hAnsi="Times New Roman" w:cs="Times New Roman"/>
                <w:sz w:val="12"/>
                <w:szCs w:val="12"/>
              </w:rPr>
              <w:t>собственности</w:t>
            </w:r>
            <w:proofErr w:type="gramEnd"/>
            <w:r w:rsidRPr="004D3644">
              <w:rPr>
                <w:rFonts w:ascii="Times New Roman" w:eastAsia="Calibri" w:hAnsi="Times New Roman" w:cs="Times New Roman"/>
                <w:sz w:val="12"/>
                <w:szCs w:val="12"/>
              </w:rPr>
              <w:t>)</w:t>
            </w:r>
          </w:p>
        </w:tc>
        <w:tc>
          <w:tcPr>
            <w:tcW w:w="567" w:type="dxa"/>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206</w:t>
            </w:r>
          </w:p>
        </w:tc>
      </w:tr>
      <w:tr w:rsidR="004D3644" w:rsidRPr="004D3644" w:rsidTr="004D3644">
        <w:trPr>
          <w:trHeight w:val="20"/>
        </w:trPr>
        <w:tc>
          <w:tcPr>
            <w:tcW w:w="378"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4</w:t>
            </w:r>
          </w:p>
        </w:tc>
        <w:tc>
          <w:tcPr>
            <w:tcW w:w="1323"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63:31:0502002:3</w:t>
            </w:r>
          </w:p>
        </w:tc>
        <w:tc>
          <w:tcPr>
            <w:tcW w:w="884"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 3/чзу</w:t>
            </w:r>
            <w:proofErr w:type="gramStart"/>
            <w:r w:rsidRPr="004D3644">
              <w:rPr>
                <w:rFonts w:ascii="Times New Roman" w:eastAsia="Calibri" w:hAnsi="Times New Roman" w:cs="Times New Roman"/>
                <w:sz w:val="12"/>
                <w:szCs w:val="12"/>
              </w:rPr>
              <w:t>2</w:t>
            </w:r>
            <w:proofErr w:type="gramEnd"/>
          </w:p>
        </w:tc>
        <w:tc>
          <w:tcPr>
            <w:tcW w:w="1526" w:type="dxa"/>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Земли сельскохозяйственного назначения</w:t>
            </w:r>
          </w:p>
        </w:tc>
        <w:tc>
          <w:tcPr>
            <w:tcW w:w="2835"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Администрация муниципального района Сергиевский (земли фонда перераспределения)</w:t>
            </w:r>
          </w:p>
        </w:tc>
        <w:tc>
          <w:tcPr>
            <w:tcW w:w="567" w:type="dxa"/>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24546</w:t>
            </w:r>
          </w:p>
        </w:tc>
      </w:tr>
      <w:tr w:rsidR="004D3644" w:rsidRPr="004D3644" w:rsidTr="004D3644">
        <w:trPr>
          <w:trHeight w:val="20"/>
        </w:trPr>
        <w:tc>
          <w:tcPr>
            <w:tcW w:w="378"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5</w:t>
            </w:r>
          </w:p>
        </w:tc>
        <w:tc>
          <w:tcPr>
            <w:tcW w:w="1323"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63:31:0502003:82</w:t>
            </w:r>
          </w:p>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 xml:space="preserve">(статус носит </w:t>
            </w:r>
            <w:r w:rsidRPr="004D3644">
              <w:rPr>
                <w:rFonts w:ascii="Times New Roman" w:eastAsia="Calibri" w:hAnsi="Times New Roman" w:cs="Times New Roman"/>
                <w:sz w:val="12"/>
                <w:szCs w:val="12"/>
              </w:rPr>
              <w:lastRenderedPageBreak/>
              <w:t>временный характер)</w:t>
            </w:r>
          </w:p>
        </w:tc>
        <w:tc>
          <w:tcPr>
            <w:tcW w:w="884"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:82/чзу</w:t>
            </w:r>
            <w:proofErr w:type="gramStart"/>
            <w:r w:rsidRPr="004D3644">
              <w:rPr>
                <w:rFonts w:ascii="Times New Roman" w:eastAsia="Calibri" w:hAnsi="Times New Roman" w:cs="Times New Roman"/>
                <w:sz w:val="12"/>
                <w:szCs w:val="12"/>
              </w:rPr>
              <w:t>1</w:t>
            </w:r>
            <w:proofErr w:type="gramEnd"/>
          </w:p>
        </w:tc>
        <w:tc>
          <w:tcPr>
            <w:tcW w:w="1526" w:type="dxa"/>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Земли сельскохозяйственного назначения</w:t>
            </w:r>
          </w:p>
        </w:tc>
        <w:tc>
          <w:tcPr>
            <w:tcW w:w="2835" w:type="dxa"/>
            <w:shd w:val="clear" w:color="auto" w:fill="auto"/>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Администрация муниципального района Сергиевский (земли фонда перераспределения)</w:t>
            </w:r>
          </w:p>
        </w:tc>
        <w:tc>
          <w:tcPr>
            <w:tcW w:w="567" w:type="dxa"/>
          </w:tcPr>
          <w:p w:rsidR="004D3644" w:rsidRPr="004D3644" w:rsidRDefault="004D3644" w:rsidP="004D3644">
            <w:pPr>
              <w:tabs>
                <w:tab w:val="left" w:pos="284"/>
              </w:tabs>
              <w:spacing w:after="0" w:line="240" w:lineRule="auto"/>
              <w:rPr>
                <w:rFonts w:ascii="Times New Roman" w:eastAsia="Calibri" w:hAnsi="Times New Roman" w:cs="Times New Roman"/>
                <w:sz w:val="12"/>
                <w:szCs w:val="12"/>
              </w:rPr>
            </w:pPr>
            <w:r w:rsidRPr="004D3644">
              <w:rPr>
                <w:rFonts w:ascii="Times New Roman" w:eastAsia="Calibri" w:hAnsi="Times New Roman" w:cs="Times New Roman"/>
                <w:sz w:val="12"/>
                <w:szCs w:val="12"/>
              </w:rPr>
              <w:t>12346</w:t>
            </w:r>
          </w:p>
        </w:tc>
      </w:tr>
    </w:tbl>
    <w:p w:rsidR="004D3644" w:rsidRPr="004D3644" w:rsidRDefault="004D3644" w:rsidP="004D3644">
      <w:pPr>
        <w:tabs>
          <w:tab w:val="left" w:pos="284"/>
        </w:tabs>
        <w:spacing w:after="0" w:line="240" w:lineRule="auto"/>
        <w:ind w:firstLine="284"/>
        <w:jc w:val="both"/>
        <w:rPr>
          <w:rFonts w:ascii="Times New Roman" w:eastAsia="Calibri" w:hAnsi="Times New Roman" w:cs="Times New Roman"/>
          <w:sz w:val="12"/>
          <w:szCs w:val="12"/>
        </w:rPr>
      </w:pPr>
      <w:r w:rsidRPr="004D3644">
        <w:rPr>
          <w:rFonts w:ascii="Times New Roman" w:eastAsia="Calibri" w:hAnsi="Times New Roman" w:cs="Times New Roman"/>
          <w:sz w:val="12"/>
          <w:szCs w:val="12"/>
        </w:rPr>
        <w:t>Общая площадь образуемых частей земельных участков, поставленных на кадастровый учет:  40698 м².</w:t>
      </w:r>
    </w:p>
    <w:p w:rsidR="0045771B" w:rsidRPr="0045771B" w:rsidRDefault="004D3644" w:rsidP="0045771B">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44528" cy="3269411"/>
            <wp:effectExtent l="0" t="0" r="0" b="0"/>
            <wp:docPr id="56" name="Рисунок 56" descr="C:\Users\Urist\AppData\Local\Microsoft\Windows\Temporary Internet Files\Content.Wor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rist\AppData\Local\Microsoft\Windows\Temporary Internet Files\Content.Word\24.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2524" r="886"/>
                    <a:stretch/>
                  </pic:blipFill>
                  <pic:spPr bwMode="auto">
                    <a:xfrm>
                      <a:off x="0" y="0"/>
                      <a:ext cx="4744499" cy="3269391"/>
                    </a:xfrm>
                    <a:prstGeom prst="rect">
                      <a:avLst/>
                    </a:prstGeom>
                    <a:noFill/>
                    <a:ln>
                      <a:noFill/>
                    </a:ln>
                    <a:extLst>
                      <a:ext uri="{53640926-AAD7-44D8-BBD7-CCE9431645EC}">
                        <a14:shadowObscured xmlns:a14="http://schemas.microsoft.com/office/drawing/2010/main"/>
                      </a:ext>
                    </a:extLst>
                  </pic:spPr>
                </pic:pic>
              </a:graphicData>
            </a:graphic>
          </wp:inline>
        </w:drawing>
      </w:r>
    </w:p>
    <w:p w:rsidR="00B74316" w:rsidRDefault="004D3644"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44528" cy="3122762"/>
            <wp:effectExtent l="0" t="0" r="0" b="0"/>
            <wp:docPr id="57" name="Рисунок 57" descr="C:\Users\Urist\AppData\Local\Microsoft\Windows\Temporary Internet Files\Content.Word\Чертеж меже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rist\AppData\Local\Microsoft\Windows\Temporary Internet Files\Content.Word\Чертеж межевания территории.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2504" r="895"/>
                    <a:stretch/>
                  </pic:blipFill>
                  <pic:spPr bwMode="auto">
                    <a:xfrm>
                      <a:off x="0" y="0"/>
                      <a:ext cx="4744528" cy="3122762"/>
                    </a:xfrm>
                    <a:prstGeom prst="rect">
                      <a:avLst/>
                    </a:prstGeom>
                    <a:noFill/>
                    <a:ln>
                      <a:noFill/>
                    </a:ln>
                    <a:extLst>
                      <a:ext uri="{53640926-AAD7-44D8-BBD7-CCE9431645EC}">
                        <a14:shadowObscured xmlns:a14="http://schemas.microsoft.com/office/drawing/2010/main"/>
                      </a:ext>
                    </a:extLst>
                  </pic:spPr>
                </pic:pic>
              </a:graphicData>
            </a:graphic>
          </wp:inline>
        </w:drawing>
      </w:r>
    </w:p>
    <w:p w:rsidR="00E4421F" w:rsidRPr="00E4421F" w:rsidRDefault="00E4421F" w:rsidP="00E4421F">
      <w:pPr>
        <w:tabs>
          <w:tab w:val="left" w:pos="284"/>
          <w:tab w:val="left" w:pos="3828"/>
        </w:tabs>
        <w:spacing w:after="0" w:line="240" w:lineRule="auto"/>
        <w:jc w:val="center"/>
        <w:rPr>
          <w:rFonts w:ascii="Times New Roman" w:eastAsia="Calibri" w:hAnsi="Times New Roman" w:cs="Times New Roman"/>
          <w:b/>
          <w:sz w:val="12"/>
          <w:szCs w:val="12"/>
        </w:rPr>
      </w:pPr>
      <w:r w:rsidRPr="00E4421F">
        <w:rPr>
          <w:rFonts w:ascii="Times New Roman" w:eastAsia="Calibri" w:hAnsi="Times New Roman" w:cs="Times New Roman"/>
          <w:b/>
          <w:sz w:val="12"/>
          <w:szCs w:val="12"/>
        </w:rPr>
        <w:lastRenderedPageBreak/>
        <w:t>АДМИНИСТРАЦИЯ</w:t>
      </w:r>
    </w:p>
    <w:p w:rsidR="00E4421F" w:rsidRPr="00E4421F" w:rsidRDefault="00E4421F" w:rsidP="00E4421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ЛИПОВКА</w:t>
      </w:r>
    </w:p>
    <w:p w:rsidR="00E4421F" w:rsidRPr="00E4421F" w:rsidRDefault="00E4421F" w:rsidP="00E4421F">
      <w:pPr>
        <w:tabs>
          <w:tab w:val="left" w:pos="284"/>
        </w:tabs>
        <w:spacing w:after="0" w:line="240" w:lineRule="auto"/>
        <w:jc w:val="center"/>
        <w:rPr>
          <w:rFonts w:ascii="Times New Roman" w:eastAsia="Calibri" w:hAnsi="Times New Roman" w:cs="Times New Roman"/>
          <w:b/>
          <w:sz w:val="12"/>
          <w:szCs w:val="12"/>
        </w:rPr>
      </w:pPr>
      <w:r w:rsidRPr="00E4421F">
        <w:rPr>
          <w:rFonts w:ascii="Times New Roman" w:eastAsia="Calibri" w:hAnsi="Times New Roman" w:cs="Times New Roman"/>
          <w:b/>
          <w:sz w:val="12"/>
          <w:szCs w:val="12"/>
        </w:rPr>
        <w:t>МУНИЦИПАЛЬНОГО РАЙОНА СЕРГИЕВСКИЙ</w:t>
      </w:r>
    </w:p>
    <w:p w:rsidR="00E4421F" w:rsidRPr="00E4421F" w:rsidRDefault="00E4421F" w:rsidP="00E4421F">
      <w:pPr>
        <w:tabs>
          <w:tab w:val="left" w:pos="284"/>
        </w:tabs>
        <w:spacing w:after="0" w:line="240" w:lineRule="auto"/>
        <w:jc w:val="center"/>
        <w:rPr>
          <w:rFonts w:ascii="Times New Roman" w:eastAsia="Calibri" w:hAnsi="Times New Roman" w:cs="Times New Roman"/>
          <w:b/>
          <w:sz w:val="12"/>
          <w:szCs w:val="12"/>
        </w:rPr>
      </w:pPr>
      <w:r w:rsidRPr="00E4421F">
        <w:rPr>
          <w:rFonts w:ascii="Times New Roman" w:eastAsia="Calibri" w:hAnsi="Times New Roman" w:cs="Times New Roman"/>
          <w:b/>
          <w:sz w:val="12"/>
          <w:szCs w:val="12"/>
        </w:rPr>
        <w:t>САМАРСКОЙ ОБЛАСТИ</w:t>
      </w:r>
    </w:p>
    <w:p w:rsidR="00E4421F" w:rsidRPr="00E4421F" w:rsidRDefault="00E4421F" w:rsidP="00E4421F">
      <w:pPr>
        <w:tabs>
          <w:tab w:val="left" w:pos="284"/>
        </w:tabs>
        <w:spacing w:after="0" w:line="240" w:lineRule="auto"/>
        <w:jc w:val="center"/>
        <w:rPr>
          <w:rFonts w:ascii="Times New Roman" w:eastAsia="Calibri" w:hAnsi="Times New Roman" w:cs="Times New Roman"/>
          <w:sz w:val="12"/>
          <w:szCs w:val="12"/>
        </w:rPr>
      </w:pPr>
    </w:p>
    <w:p w:rsidR="00E4421F" w:rsidRPr="00E4421F" w:rsidRDefault="00E4421F" w:rsidP="00E4421F">
      <w:pPr>
        <w:tabs>
          <w:tab w:val="left" w:pos="284"/>
        </w:tabs>
        <w:spacing w:after="0" w:line="240" w:lineRule="auto"/>
        <w:jc w:val="center"/>
        <w:rPr>
          <w:rFonts w:ascii="Times New Roman" w:eastAsia="Calibri" w:hAnsi="Times New Roman" w:cs="Times New Roman"/>
          <w:sz w:val="12"/>
          <w:szCs w:val="12"/>
        </w:rPr>
      </w:pPr>
      <w:r w:rsidRPr="00E4421F">
        <w:rPr>
          <w:rFonts w:ascii="Times New Roman" w:eastAsia="Calibri" w:hAnsi="Times New Roman" w:cs="Times New Roman"/>
          <w:sz w:val="12"/>
          <w:szCs w:val="12"/>
        </w:rPr>
        <w:t>ПОСТАНОВЛЕНИЕ</w:t>
      </w:r>
    </w:p>
    <w:p w:rsidR="00E4421F" w:rsidRPr="00E4421F" w:rsidRDefault="00E4421F" w:rsidP="00E442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E4421F">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E4421F">
        <w:rPr>
          <w:rFonts w:ascii="Times New Roman" w:eastAsia="Calibri" w:hAnsi="Times New Roman" w:cs="Times New Roman"/>
          <w:sz w:val="12"/>
          <w:szCs w:val="12"/>
        </w:rPr>
        <w:t xml:space="preserve">бря 2016г.                                                                                                                                                                                       </w:t>
      </w:r>
      <w:r>
        <w:rPr>
          <w:rFonts w:ascii="Times New Roman" w:eastAsia="Calibri" w:hAnsi="Times New Roman" w:cs="Times New Roman"/>
          <w:sz w:val="12"/>
          <w:szCs w:val="12"/>
        </w:rPr>
        <w:t xml:space="preserve">                             №55</w:t>
      </w:r>
    </w:p>
    <w:p w:rsidR="00E4421F" w:rsidRDefault="00E4421F" w:rsidP="00E4421F">
      <w:pPr>
        <w:tabs>
          <w:tab w:val="left" w:pos="284"/>
        </w:tabs>
        <w:spacing w:after="0" w:line="240" w:lineRule="auto"/>
        <w:jc w:val="center"/>
        <w:rPr>
          <w:rFonts w:ascii="Times New Roman" w:eastAsia="Calibri" w:hAnsi="Times New Roman" w:cs="Times New Roman"/>
          <w:b/>
          <w:sz w:val="12"/>
          <w:szCs w:val="12"/>
        </w:rPr>
      </w:pPr>
      <w:r w:rsidRPr="00E4421F">
        <w:rPr>
          <w:rFonts w:ascii="Times New Roman" w:eastAsia="Calibri" w:hAnsi="Times New Roman" w:cs="Times New Roman"/>
          <w:b/>
          <w:sz w:val="12"/>
          <w:szCs w:val="12"/>
        </w:rPr>
        <w:t xml:space="preserve">О подготовке проекта планировки территории и проекта межевания территории объекта «Обустройство </w:t>
      </w:r>
      <w:proofErr w:type="spellStart"/>
      <w:r w:rsidRPr="00E4421F">
        <w:rPr>
          <w:rFonts w:ascii="Times New Roman" w:eastAsia="Calibri" w:hAnsi="Times New Roman" w:cs="Times New Roman"/>
          <w:b/>
          <w:sz w:val="12"/>
          <w:szCs w:val="12"/>
        </w:rPr>
        <w:t>Вольницкого</w:t>
      </w:r>
      <w:proofErr w:type="spellEnd"/>
      <w:r w:rsidRPr="00E4421F">
        <w:rPr>
          <w:rFonts w:ascii="Times New Roman" w:eastAsia="Calibri" w:hAnsi="Times New Roman" w:cs="Times New Roman"/>
          <w:b/>
          <w:sz w:val="12"/>
          <w:szCs w:val="12"/>
        </w:rPr>
        <w:t xml:space="preserve"> </w:t>
      </w:r>
    </w:p>
    <w:p w:rsidR="00E4421F" w:rsidRPr="00E4421F" w:rsidRDefault="00E4421F" w:rsidP="00E4421F">
      <w:pPr>
        <w:tabs>
          <w:tab w:val="left" w:pos="284"/>
        </w:tabs>
        <w:spacing w:after="0" w:line="240" w:lineRule="auto"/>
        <w:jc w:val="center"/>
        <w:rPr>
          <w:rFonts w:ascii="Times New Roman" w:eastAsia="Calibri" w:hAnsi="Times New Roman" w:cs="Times New Roman"/>
          <w:b/>
          <w:sz w:val="12"/>
          <w:szCs w:val="12"/>
        </w:rPr>
      </w:pPr>
      <w:r w:rsidRPr="00E4421F">
        <w:rPr>
          <w:rFonts w:ascii="Times New Roman" w:eastAsia="Calibri" w:hAnsi="Times New Roman" w:cs="Times New Roman"/>
          <w:b/>
          <w:sz w:val="12"/>
          <w:szCs w:val="12"/>
        </w:rPr>
        <w:t>месторождения нефти. Вл-10кВ» в границах сельского поселения Липовка муниципального района Сергиевский Самарской области</w:t>
      </w:r>
    </w:p>
    <w:p w:rsidR="00E4421F" w:rsidRPr="00E4421F" w:rsidRDefault="00E4421F" w:rsidP="00E4421F">
      <w:pPr>
        <w:tabs>
          <w:tab w:val="left" w:pos="284"/>
        </w:tabs>
        <w:spacing w:after="0" w:line="240" w:lineRule="auto"/>
        <w:jc w:val="both"/>
        <w:rPr>
          <w:rFonts w:ascii="Times New Roman" w:eastAsia="Calibri" w:hAnsi="Times New Roman" w:cs="Times New Roman"/>
          <w:sz w:val="12"/>
          <w:szCs w:val="12"/>
        </w:rPr>
      </w:pPr>
    </w:p>
    <w:p w:rsidR="00E4421F" w:rsidRPr="00E4421F" w:rsidRDefault="00E4421F" w:rsidP="00E4421F">
      <w:pPr>
        <w:tabs>
          <w:tab w:val="left" w:pos="284"/>
        </w:tabs>
        <w:spacing w:after="0" w:line="240" w:lineRule="auto"/>
        <w:ind w:firstLine="284"/>
        <w:jc w:val="both"/>
        <w:rPr>
          <w:rFonts w:ascii="Times New Roman" w:eastAsia="Calibri" w:hAnsi="Times New Roman" w:cs="Times New Roman"/>
          <w:sz w:val="12"/>
          <w:szCs w:val="12"/>
        </w:rPr>
      </w:pPr>
      <w:r w:rsidRPr="00E4421F">
        <w:rPr>
          <w:rFonts w:ascii="Times New Roman" w:eastAsia="Calibri" w:hAnsi="Times New Roman" w:cs="Times New Roman"/>
          <w:sz w:val="12"/>
          <w:szCs w:val="12"/>
        </w:rPr>
        <w:t>Рассмотрев предложение ООО «Нефтяная компания «САМАРА» от 20.12.2016 г.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сельского поселения Липовка муниципального района Сергиевский Самарской области</w:t>
      </w:r>
    </w:p>
    <w:p w:rsidR="00E4421F" w:rsidRPr="00E4421F" w:rsidRDefault="00E4421F" w:rsidP="00E4421F">
      <w:pPr>
        <w:tabs>
          <w:tab w:val="left" w:pos="284"/>
        </w:tabs>
        <w:spacing w:after="0" w:line="240" w:lineRule="auto"/>
        <w:ind w:firstLine="284"/>
        <w:jc w:val="both"/>
        <w:rPr>
          <w:rFonts w:ascii="Times New Roman" w:eastAsia="Calibri" w:hAnsi="Times New Roman" w:cs="Times New Roman"/>
          <w:b/>
          <w:sz w:val="12"/>
          <w:szCs w:val="12"/>
        </w:rPr>
      </w:pPr>
      <w:r w:rsidRPr="00E4421F">
        <w:rPr>
          <w:rFonts w:ascii="Times New Roman" w:eastAsia="Calibri" w:hAnsi="Times New Roman" w:cs="Times New Roman"/>
          <w:b/>
          <w:sz w:val="12"/>
          <w:szCs w:val="12"/>
        </w:rPr>
        <w:t>ПОСТАНОВЛЯЕТ:</w:t>
      </w:r>
    </w:p>
    <w:p w:rsidR="00E4421F" w:rsidRPr="00E4421F" w:rsidRDefault="00E4421F" w:rsidP="00E4421F">
      <w:pPr>
        <w:tabs>
          <w:tab w:val="left" w:pos="284"/>
        </w:tabs>
        <w:spacing w:after="0" w:line="240" w:lineRule="auto"/>
        <w:ind w:firstLine="284"/>
        <w:jc w:val="both"/>
        <w:rPr>
          <w:rFonts w:ascii="Times New Roman" w:eastAsia="Calibri" w:hAnsi="Times New Roman" w:cs="Times New Roman"/>
          <w:sz w:val="12"/>
          <w:szCs w:val="12"/>
        </w:rPr>
      </w:pPr>
      <w:r w:rsidRPr="00E4421F">
        <w:rPr>
          <w:rFonts w:ascii="Times New Roman" w:eastAsia="Calibri" w:hAnsi="Times New Roman" w:cs="Times New Roman"/>
          <w:sz w:val="12"/>
          <w:szCs w:val="12"/>
        </w:rPr>
        <w:t xml:space="preserve">1. Подготовить проект планировки территории и проект межевания территории объекта «Обустройство </w:t>
      </w:r>
      <w:proofErr w:type="spellStart"/>
      <w:r w:rsidRPr="00E4421F">
        <w:rPr>
          <w:rFonts w:ascii="Times New Roman" w:eastAsia="Calibri" w:hAnsi="Times New Roman" w:cs="Times New Roman"/>
          <w:sz w:val="12"/>
          <w:szCs w:val="12"/>
        </w:rPr>
        <w:t>Вольницкого</w:t>
      </w:r>
      <w:proofErr w:type="spellEnd"/>
      <w:r w:rsidRPr="00E4421F">
        <w:rPr>
          <w:rFonts w:ascii="Times New Roman" w:eastAsia="Calibri" w:hAnsi="Times New Roman" w:cs="Times New Roman"/>
          <w:sz w:val="12"/>
          <w:szCs w:val="12"/>
        </w:rPr>
        <w:t xml:space="preserve"> месторождения нефти. </w:t>
      </w:r>
      <w:proofErr w:type="gramStart"/>
      <w:r w:rsidRPr="00E4421F">
        <w:rPr>
          <w:rFonts w:ascii="Times New Roman" w:eastAsia="Calibri" w:hAnsi="Times New Roman" w:cs="Times New Roman"/>
          <w:sz w:val="12"/>
          <w:szCs w:val="12"/>
        </w:rPr>
        <w:t xml:space="preserve">Вл-10кВ», расположенного в границах сельского поселения Липовка муниципального района Сергиевский Самарской области, в кадастровых кварталах 63:31:0208002, 63:31:0209003.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 «Обустройство </w:t>
      </w:r>
      <w:proofErr w:type="spellStart"/>
      <w:r w:rsidRPr="00E4421F">
        <w:rPr>
          <w:rFonts w:ascii="Times New Roman" w:eastAsia="Calibri" w:hAnsi="Times New Roman" w:cs="Times New Roman"/>
          <w:sz w:val="12"/>
          <w:szCs w:val="12"/>
        </w:rPr>
        <w:t>Вольницкого</w:t>
      </w:r>
      <w:proofErr w:type="spellEnd"/>
      <w:r w:rsidRPr="00E4421F">
        <w:rPr>
          <w:rFonts w:ascii="Times New Roman" w:eastAsia="Calibri" w:hAnsi="Times New Roman" w:cs="Times New Roman"/>
          <w:sz w:val="12"/>
          <w:szCs w:val="12"/>
        </w:rPr>
        <w:t xml:space="preserve"> месторождения нефти.</w:t>
      </w:r>
      <w:proofErr w:type="gramEnd"/>
      <w:r w:rsidRPr="00E4421F">
        <w:rPr>
          <w:rFonts w:ascii="Times New Roman" w:eastAsia="Calibri" w:hAnsi="Times New Roman" w:cs="Times New Roman"/>
          <w:sz w:val="12"/>
          <w:szCs w:val="12"/>
        </w:rPr>
        <w:t xml:space="preserve"> Вл-10кВ», расположенного в границах сельского поселения Липовка муниципального района Сергиевский Самарской области, в кадастровых кварталах 63:31:0208002, 63:31:0209003 в срок до 20 февраля 2017 года.</w:t>
      </w:r>
    </w:p>
    <w:p w:rsidR="00E4421F" w:rsidRPr="00E4421F" w:rsidRDefault="00E4421F" w:rsidP="00E4421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421F">
        <w:rPr>
          <w:rFonts w:ascii="Times New Roman" w:eastAsia="Calibri" w:hAnsi="Times New Roman" w:cs="Times New Roman"/>
          <w:sz w:val="12"/>
          <w:szCs w:val="12"/>
        </w:rPr>
        <w:t xml:space="preserve">В указанный в настоящем пункте срок ООО «Нефтяная компания «САМАРА»  обеспечить представление в администрацию сельского поселения Липовка муниципального района Сергиевский Самарской области, подготовленный проект планировки территории и проект межевания территории объекта «Обустройство </w:t>
      </w:r>
      <w:proofErr w:type="spellStart"/>
      <w:r w:rsidRPr="00E4421F">
        <w:rPr>
          <w:rFonts w:ascii="Times New Roman" w:eastAsia="Calibri" w:hAnsi="Times New Roman" w:cs="Times New Roman"/>
          <w:sz w:val="12"/>
          <w:szCs w:val="12"/>
        </w:rPr>
        <w:t>Вольницкого</w:t>
      </w:r>
      <w:proofErr w:type="spellEnd"/>
      <w:r w:rsidRPr="00E4421F">
        <w:rPr>
          <w:rFonts w:ascii="Times New Roman" w:eastAsia="Calibri" w:hAnsi="Times New Roman" w:cs="Times New Roman"/>
          <w:sz w:val="12"/>
          <w:szCs w:val="12"/>
        </w:rPr>
        <w:t xml:space="preserve"> месторождения нефти.</w:t>
      </w:r>
      <w:proofErr w:type="gramEnd"/>
      <w:r w:rsidRPr="00E4421F">
        <w:rPr>
          <w:rFonts w:ascii="Times New Roman" w:eastAsia="Calibri" w:hAnsi="Times New Roman" w:cs="Times New Roman"/>
          <w:sz w:val="12"/>
          <w:szCs w:val="12"/>
        </w:rPr>
        <w:t xml:space="preserve"> Вл-10кВ», расположенного в границах сельского поселения Липовка муниципального района Сергиевский Самарской области, в кадастровых кварталах 63:31:0208002, 63:31:0209003.</w:t>
      </w:r>
    </w:p>
    <w:p w:rsidR="00E4421F" w:rsidRPr="00E4421F" w:rsidRDefault="00E4421F" w:rsidP="00E4421F">
      <w:pPr>
        <w:tabs>
          <w:tab w:val="left" w:pos="284"/>
        </w:tabs>
        <w:spacing w:after="0" w:line="240" w:lineRule="auto"/>
        <w:ind w:firstLine="284"/>
        <w:jc w:val="both"/>
        <w:rPr>
          <w:rFonts w:ascii="Times New Roman" w:eastAsia="Calibri" w:hAnsi="Times New Roman" w:cs="Times New Roman"/>
          <w:sz w:val="12"/>
          <w:szCs w:val="12"/>
        </w:rPr>
      </w:pPr>
      <w:r w:rsidRPr="00E4421F">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13.01.2017 г.</w:t>
      </w:r>
    </w:p>
    <w:p w:rsidR="00E4421F" w:rsidRPr="00E4421F" w:rsidRDefault="00E4421F" w:rsidP="00E4421F">
      <w:pPr>
        <w:tabs>
          <w:tab w:val="left" w:pos="284"/>
        </w:tabs>
        <w:spacing w:after="0" w:line="240" w:lineRule="auto"/>
        <w:ind w:firstLine="284"/>
        <w:jc w:val="both"/>
        <w:rPr>
          <w:rFonts w:ascii="Times New Roman" w:eastAsia="Calibri" w:hAnsi="Times New Roman" w:cs="Times New Roman"/>
          <w:sz w:val="12"/>
          <w:szCs w:val="12"/>
        </w:rPr>
      </w:pPr>
      <w:r w:rsidRPr="00E4421F">
        <w:rPr>
          <w:rFonts w:ascii="Times New Roman" w:eastAsia="Calibri" w:hAnsi="Times New Roman" w:cs="Times New Roman"/>
          <w:sz w:val="12"/>
          <w:szCs w:val="12"/>
        </w:rPr>
        <w:t>3. Опубликовать настоящее постановление в газете «Сергиевский вестник».</w:t>
      </w:r>
    </w:p>
    <w:p w:rsidR="00E4421F" w:rsidRPr="00E4421F" w:rsidRDefault="00E4421F" w:rsidP="00E4421F">
      <w:pPr>
        <w:tabs>
          <w:tab w:val="left" w:pos="284"/>
        </w:tabs>
        <w:spacing w:after="0" w:line="240" w:lineRule="auto"/>
        <w:ind w:firstLine="284"/>
        <w:jc w:val="both"/>
        <w:rPr>
          <w:rFonts w:ascii="Times New Roman" w:eastAsia="Calibri" w:hAnsi="Times New Roman" w:cs="Times New Roman"/>
          <w:sz w:val="12"/>
          <w:szCs w:val="12"/>
        </w:rPr>
      </w:pPr>
      <w:r w:rsidRPr="00E4421F">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E4421F" w:rsidRPr="00E4421F" w:rsidRDefault="00E4421F" w:rsidP="00E4421F">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E4421F">
        <w:rPr>
          <w:rFonts w:ascii="Times New Roman" w:eastAsia="Calibri" w:hAnsi="Times New Roman" w:cs="Times New Roman"/>
          <w:sz w:val="12"/>
          <w:szCs w:val="12"/>
        </w:rPr>
        <w:t>Контроль за</w:t>
      </w:r>
      <w:proofErr w:type="gramEnd"/>
      <w:r w:rsidRPr="00E4421F">
        <w:rPr>
          <w:rFonts w:ascii="Times New Roman" w:eastAsia="Calibri" w:hAnsi="Times New Roman" w:cs="Times New Roman"/>
          <w:sz w:val="12"/>
          <w:szCs w:val="12"/>
        </w:rPr>
        <w:t xml:space="preserve"> выполнением настоящего постановления оставляю за собой.</w:t>
      </w:r>
    </w:p>
    <w:p w:rsidR="00E4421F" w:rsidRPr="00E4421F" w:rsidRDefault="00E4421F" w:rsidP="00E4421F">
      <w:pPr>
        <w:tabs>
          <w:tab w:val="left" w:pos="284"/>
        </w:tabs>
        <w:spacing w:after="0" w:line="240" w:lineRule="auto"/>
        <w:jc w:val="right"/>
        <w:rPr>
          <w:rFonts w:ascii="Times New Roman" w:eastAsia="Calibri" w:hAnsi="Times New Roman" w:cs="Times New Roman"/>
          <w:sz w:val="12"/>
          <w:szCs w:val="12"/>
        </w:rPr>
      </w:pPr>
      <w:r w:rsidRPr="00E4421F">
        <w:rPr>
          <w:rFonts w:ascii="Times New Roman" w:eastAsia="Calibri" w:hAnsi="Times New Roman" w:cs="Times New Roman"/>
          <w:sz w:val="12"/>
          <w:szCs w:val="12"/>
        </w:rPr>
        <w:t>Глава сельского поселения Липовка</w:t>
      </w:r>
    </w:p>
    <w:p w:rsidR="00E4421F" w:rsidRDefault="00E4421F" w:rsidP="00E4421F">
      <w:pPr>
        <w:tabs>
          <w:tab w:val="left" w:pos="284"/>
        </w:tabs>
        <w:spacing w:after="0" w:line="240" w:lineRule="auto"/>
        <w:jc w:val="right"/>
        <w:rPr>
          <w:rFonts w:ascii="Times New Roman" w:eastAsia="Calibri" w:hAnsi="Times New Roman" w:cs="Times New Roman"/>
          <w:sz w:val="12"/>
          <w:szCs w:val="12"/>
        </w:rPr>
      </w:pPr>
      <w:r w:rsidRPr="00E4421F">
        <w:rPr>
          <w:rFonts w:ascii="Times New Roman" w:eastAsia="Calibri" w:hAnsi="Times New Roman" w:cs="Times New Roman"/>
          <w:sz w:val="12"/>
          <w:szCs w:val="12"/>
        </w:rPr>
        <w:t>муниципального района Сергиевский</w:t>
      </w:r>
    </w:p>
    <w:p w:rsidR="00E4421F" w:rsidRPr="00E4421F" w:rsidRDefault="00E4421F" w:rsidP="00E4421F">
      <w:pPr>
        <w:tabs>
          <w:tab w:val="left" w:pos="284"/>
        </w:tabs>
        <w:spacing w:after="0" w:line="240" w:lineRule="auto"/>
        <w:jc w:val="right"/>
        <w:rPr>
          <w:rFonts w:ascii="Times New Roman" w:eastAsia="Calibri" w:hAnsi="Times New Roman" w:cs="Times New Roman"/>
          <w:sz w:val="12"/>
          <w:szCs w:val="12"/>
        </w:rPr>
      </w:pPr>
      <w:r w:rsidRPr="00E4421F">
        <w:rPr>
          <w:rFonts w:ascii="Times New Roman" w:eastAsia="Calibri" w:hAnsi="Times New Roman" w:cs="Times New Roman"/>
          <w:sz w:val="12"/>
          <w:szCs w:val="12"/>
        </w:rPr>
        <w:t>С.И. Вершинин</w:t>
      </w:r>
    </w:p>
    <w:p w:rsidR="00E4421F" w:rsidRPr="00E4421F" w:rsidRDefault="00E4421F" w:rsidP="00E4421F">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408" cy="2924355"/>
            <wp:effectExtent l="0" t="0" r="0" b="0"/>
            <wp:docPr id="1" name="Рисунок 1" descr="C:\Users\Urist\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70966" cy="2924697"/>
                    </a:xfrm>
                    <a:prstGeom prst="rect">
                      <a:avLst/>
                    </a:prstGeom>
                    <a:noFill/>
                    <a:ln>
                      <a:noFill/>
                    </a:ln>
                  </pic:spPr>
                </pic:pic>
              </a:graphicData>
            </a:graphic>
          </wp:inline>
        </w:drawing>
      </w:r>
    </w:p>
    <w:p w:rsidR="00B74316" w:rsidRDefault="00B74316"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E25F29">
              <w:rPr>
                <w:rFonts w:ascii="Times New Roman" w:eastAsia="Calibri" w:hAnsi="Times New Roman" w:cs="Times New Roman"/>
                <w:sz w:val="12"/>
                <w:szCs w:val="12"/>
              </w:rPr>
              <w:t>2</w:t>
            </w:r>
            <w:r w:rsidR="00081578">
              <w:rPr>
                <w:rFonts w:ascii="Times New Roman" w:eastAsia="Calibri" w:hAnsi="Times New Roman" w:cs="Times New Roman"/>
                <w:sz w:val="12"/>
                <w:szCs w:val="12"/>
              </w:rPr>
              <w:t>6</w:t>
            </w:r>
            <w:r w:rsidR="00285139">
              <w:rPr>
                <w:rFonts w:ascii="Times New Roman" w:eastAsia="Calibri" w:hAnsi="Times New Roman" w:cs="Times New Roman"/>
                <w:sz w:val="12"/>
                <w:szCs w:val="12"/>
              </w:rPr>
              <w:t>.</w:t>
            </w:r>
            <w:r w:rsidR="006441E6">
              <w:rPr>
                <w:rFonts w:ascii="Times New Roman" w:eastAsia="Calibri" w:hAnsi="Times New Roman" w:cs="Times New Roman"/>
                <w:sz w:val="12"/>
                <w:szCs w:val="12"/>
              </w:rPr>
              <w:t>1</w:t>
            </w:r>
            <w:r w:rsidR="00B417E1">
              <w:rPr>
                <w:rFonts w:ascii="Times New Roman" w:eastAsia="Calibri" w:hAnsi="Times New Roman" w:cs="Times New Roman"/>
                <w:sz w:val="12"/>
                <w:szCs w:val="12"/>
              </w:rPr>
              <w:t>2</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2016</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EB0DAF">
      <w:headerReference w:type="default" r:id="rId58"/>
      <w:headerReference w:type="first" r:id="rId59"/>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35F" w:rsidRDefault="0016735F" w:rsidP="000F23DD">
      <w:pPr>
        <w:spacing w:after="0" w:line="240" w:lineRule="auto"/>
      </w:pPr>
      <w:r>
        <w:separator/>
      </w:r>
    </w:p>
  </w:endnote>
  <w:endnote w:type="continuationSeparator" w:id="0">
    <w:p w:rsidR="0016735F" w:rsidRDefault="0016735F"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35F" w:rsidRDefault="0016735F" w:rsidP="000F23DD">
      <w:pPr>
        <w:spacing w:after="0" w:line="240" w:lineRule="auto"/>
      </w:pPr>
      <w:r>
        <w:separator/>
      </w:r>
    </w:p>
  </w:footnote>
  <w:footnote w:type="continuationSeparator" w:id="0">
    <w:p w:rsidR="0016735F" w:rsidRDefault="0016735F"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A10" w:rsidRDefault="0016735F" w:rsidP="009F1ADE">
    <w:pPr>
      <w:pStyle w:val="a7"/>
      <w:tabs>
        <w:tab w:val="clear" w:pos="4677"/>
        <w:tab w:val="clear" w:pos="9355"/>
        <w:tab w:val="left" w:pos="1190"/>
      </w:tabs>
    </w:pPr>
    <w:sdt>
      <w:sdtPr>
        <w:id w:val="1198130974"/>
        <w:docPartObj>
          <w:docPartGallery w:val="Page Numbers (Top of Page)"/>
          <w:docPartUnique/>
        </w:docPartObj>
      </w:sdtPr>
      <w:sdtEndPr/>
      <w:sdtContent>
        <w:r w:rsidR="00BB1A10">
          <w:fldChar w:fldCharType="begin"/>
        </w:r>
        <w:r w:rsidR="00BB1A10">
          <w:instrText>PAGE   \* MERGEFORMAT</w:instrText>
        </w:r>
        <w:r w:rsidR="00BB1A10">
          <w:fldChar w:fldCharType="separate"/>
        </w:r>
        <w:r w:rsidR="00E4421F">
          <w:rPr>
            <w:noProof/>
          </w:rPr>
          <w:t>3</w:t>
        </w:r>
        <w:r w:rsidR="00BB1A10">
          <w:rPr>
            <w:noProof/>
          </w:rPr>
          <w:fldChar w:fldCharType="end"/>
        </w:r>
      </w:sdtContent>
    </w:sdt>
  </w:p>
  <w:p w:rsidR="00BB1A10" w:rsidRDefault="00BB1A10"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BB1A10" w:rsidRPr="00C86DE1" w:rsidRDefault="00BB1A10" w:rsidP="00263DC0">
    <w:pPr>
      <w:pStyle w:val="a7"/>
      <w:rPr>
        <w:rFonts w:ascii="Times New Roman" w:hAnsi="Times New Roman" w:cs="Times New Roman"/>
        <w:b/>
        <w:sz w:val="16"/>
        <w:szCs w:val="16"/>
      </w:rPr>
    </w:pPr>
    <w:r>
      <w:rPr>
        <w:rFonts w:ascii="Times New Roman" w:hAnsi="Times New Roman" w:cs="Times New Roman"/>
        <w:i/>
        <w:sz w:val="16"/>
        <w:szCs w:val="16"/>
      </w:rPr>
      <w:t xml:space="preserve">Понедельник, 26 декабря 2016 года, №64 </w:t>
    </w:r>
    <w:r w:rsidRPr="006D47B1">
      <w:rPr>
        <w:rFonts w:ascii="Times New Roman" w:hAnsi="Times New Roman" w:cs="Times New Roman"/>
        <w:i/>
        <w:sz w:val="16"/>
        <w:szCs w:val="16"/>
      </w:rPr>
      <w:t>(</w:t>
    </w:r>
    <w:r>
      <w:rPr>
        <w:rFonts w:ascii="Times New Roman" w:hAnsi="Times New Roman" w:cs="Times New Roman"/>
        <w:i/>
        <w:sz w:val="16"/>
        <w:szCs w:val="16"/>
      </w:rPr>
      <w:t>181</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BB1A10" w:rsidRDefault="00BB1A10">
        <w:pPr>
          <w:pStyle w:val="a7"/>
        </w:pPr>
        <w:r>
          <w:fldChar w:fldCharType="begin"/>
        </w:r>
        <w:r>
          <w:instrText>PAGE   \* MERGEFORMAT</w:instrText>
        </w:r>
        <w:r>
          <w:fldChar w:fldCharType="separate"/>
        </w:r>
        <w:r>
          <w:rPr>
            <w:noProof/>
          </w:rPr>
          <w:t>2</w:t>
        </w:r>
        <w:r>
          <w:rPr>
            <w:noProof/>
          </w:rPr>
          <w:fldChar w:fldCharType="end"/>
        </w:r>
      </w:p>
    </w:sdtContent>
  </w:sdt>
  <w:p w:rsidR="00BB1A10" w:rsidRPr="000443FC" w:rsidRDefault="00BB1A10"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BB1A10" w:rsidRPr="00263DC0" w:rsidRDefault="00BB1A10"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BB1A10" w:rsidRDefault="00BB1A10"/>
  <w:p w:rsidR="00BB1A10" w:rsidRDefault="00BB1A10"/>
  <w:p w:rsidR="00BB1A10" w:rsidRDefault="00BB1A10"/>
  <w:p w:rsidR="00BB1A10" w:rsidRDefault="00BB1A10"/>
  <w:p w:rsidR="00BB1A10" w:rsidRDefault="00BB1A10"/>
  <w:p w:rsidR="00BB1A10" w:rsidRDefault="00BB1A10"/>
  <w:p w:rsidR="00BB1A10" w:rsidRDefault="00BB1A10"/>
  <w:p w:rsidR="00BB1A10" w:rsidRDefault="00BB1A10"/>
  <w:p w:rsidR="00BB1A10" w:rsidRDefault="00BB1A10"/>
  <w:p w:rsidR="00BB1A10" w:rsidRDefault="00BB1A10"/>
  <w:p w:rsidR="00BB1A10" w:rsidRDefault="00BB1A1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1D3372D"/>
    <w:multiLevelType w:val="hybridMultilevel"/>
    <w:tmpl w:val="D5FE0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23B3F9E"/>
    <w:multiLevelType w:val="multilevel"/>
    <w:tmpl w:val="AE50C8E0"/>
    <w:lvl w:ilvl="0">
      <w:start w:val="1"/>
      <w:numFmt w:val="decimal"/>
      <w:lvlText w:val="%1."/>
      <w:lvlJc w:val="left"/>
      <w:pPr>
        <w:tabs>
          <w:tab w:val="num" w:pos="825"/>
        </w:tabs>
        <w:ind w:left="825" w:hanging="46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7">
    <w:nsid w:val="02AA509D"/>
    <w:multiLevelType w:val="hybridMultilevel"/>
    <w:tmpl w:val="C85AA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04423D4"/>
    <w:multiLevelType w:val="hybridMultilevel"/>
    <w:tmpl w:val="45346A0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12C7600"/>
    <w:multiLevelType w:val="multilevel"/>
    <w:tmpl w:val="F1B2E0C6"/>
    <w:lvl w:ilvl="0">
      <w:start w:val="1"/>
      <w:numFmt w:val="decimal"/>
      <w:lvlText w:val="%1."/>
      <w:lvlJc w:val="left"/>
      <w:pPr>
        <w:ind w:left="1065"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22">
    <w:nsid w:val="13C115FC"/>
    <w:multiLevelType w:val="hybridMultilevel"/>
    <w:tmpl w:val="6B94A8BC"/>
    <w:lvl w:ilvl="0" w:tplc="C59A48FE">
      <w:start w:val="1"/>
      <w:numFmt w:val="decimal"/>
      <w:lvlText w:val="%1."/>
      <w:lvlJc w:val="left"/>
      <w:pPr>
        <w:tabs>
          <w:tab w:val="num" w:pos="360"/>
        </w:tabs>
        <w:ind w:left="360" w:hanging="360"/>
      </w:pPr>
      <w:rPr>
        <w:rFonts w:hint="default"/>
      </w:rPr>
    </w:lvl>
    <w:lvl w:ilvl="1" w:tplc="C44E96EC">
      <w:numFmt w:val="none"/>
      <w:lvlText w:val=""/>
      <w:lvlJc w:val="left"/>
      <w:pPr>
        <w:tabs>
          <w:tab w:val="num" w:pos="360"/>
        </w:tabs>
      </w:pPr>
    </w:lvl>
    <w:lvl w:ilvl="2" w:tplc="3F180EAC">
      <w:numFmt w:val="none"/>
      <w:lvlText w:val=""/>
      <w:lvlJc w:val="left"/>
      <w:pPr>
        <w:tabs>
          <w:tab w:val="num" w:pos="360"/>
        </w:tabs>
      </w:pPr>
    </w:lvl>
    <w:lvl w:ilvl="3" w:tplc="3F54D80A">
      <w:numFmt w:val="none"/>
      <w:lvlText w:val=""/>
      <w:lvlJc w:val="left"/>
      <w:pPr>
        <w:tabs>
          <w:tab w:val="num" w:pos="360"/>
        </w:tabs>
      </w:pPr>
    </w:lvl>
    <w:lvl w:ilvl="4" w:tplc="9B4E8018">
      <w:numFmt w:val="none"/>
      <w:lvlText w:val=""/>
      <w:lvlJc w:val="left"/>
      <w:pPr>
        <w:tabs>
          <w:tab w:val="num" w:pos="360"/>
        </w:tabs>
      </w:pPr>
    </w:lvl>
    <w:lvl w:ilvl="5" w:tplc="A328AD2C">
      <w:numFmt w:val="none"/>
      <w:lvlText w:val=""/>
      <w:lvlJc w:val="left"/>
      <w:pPr>
        <w:tabs>
          <w:tab w:val="num" w:pos="360"/>
        </w:tabs>
      </w:pPr>
    </w:lvl>
    <w:lvl w:ilvl="6" w:tplc="12080C80">
      <w:numFmt w:val="none"/>
      <w:lvlText w:val=""/>
      <w:lvlJc w:val="left"/>
      <w:pPr>
        <w:tabs>
          <w:tab w:val="num" w:pos="360"/>
        </w:tabs>
      </w:pPr>
    </w:lvl>
    <w:lvl w:ilvl="7" w:tplc="0E6ED694">
      <w:numFmt w:val="none"/>
      <w:lvlText w:val=""/>
      <w:lvlJc w:val="left"/>
      <w:pPr>
        <w:tabs>
          <w:tab w:val="num" w:pos="360"/>
        </w:tabs>
      </w:pPr>
    </w:lvl>
    <w:lvl w:ilvl="8" w:tplc="ABA217CE">
      <w:numFmt w:val="none"/>
      <w:lvlText w:val=""/>
      <w:lvlJc w:val="left"/>
      <w:pPr>
        <w:tabs>
          <w:tab w:val="num" w:pos="360"/>
        </w:tabs>
      </w:pPr>
    </w:lvl>
  </w:abstractNum>
  <w:abstractNum w:abstractNumId="23">
    <w:nsid w:val="172A4E5F"/>
    <w:multiLevelType w:val="hybridMultilevel"/>
    <w:tmpl w:val="BF4C66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9050FED"/>
    <w:multiLevelType w:val="hybridMultilevel"/>
    <w:tmpl w:val="73FAE3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196D2421"/>
    <w:multiLevelType w:val="hybridMultilevel"/>
    <w:tmpl w:val="89643E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A892809"/>
    <w:multiLevelType w:val="hybridMultilevel"/>
    <w:tmpl w:val="30A8FD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C1F570E"/>
    <w:multiLevelType w:val="hybridMultilevel"/>
    <w:tmpl w:val="8FBEFA06"/>
    <w:lvl w:ilvl="0" w:tplc="36527A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30">
    <w:nsid w:val="343F186A"/>
    <w:multiLevelType w:val="hybridMultilevel"/>
    <w:tmpl w:val="AE42AD22"/>
    <w:lvl w:ilvl="0" w:tplc="1598C232">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5B467B2"/>
    <w:multiLevelType w:val="hybridMultilevel"/>
    <w:tmpl w:val="3566185C"/>
    <w:lvl w:ilvl="0" w:tplc="C5C47550">
      <w:start w:val="1"/>
      <w:numFmt w:val="decimal"/>
      <w:lvlText w:val="%1."/>
      <w:lvlJc w:val="left"/>
      <w:pPr>
        <w:ind w:left="1428" w:hanging="360"/>
      </w:pPr>
      <w:rPr>
        <w:rFonts w:ascii="Times New Roman" w:eastAsia="Times New Roman" w:hAnsi="Times New Roman" w:cs="Times New Roman"/>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3">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34">
    <w:nsid w:val="3E824C3F"/>
    <w:multiLevelType w:val="hybridMultilevel"/>
    <w:tmpl w:val="A936FCF2"/>
    <w:lvl w:ilvl="0" w:tplc="8CD08986">
      <w:start w:val="1"/>
      <w:numFmt w:val="decimal"/>
      <w:lvlText w:val="%1."/>
      <w:lvlJc w:val="left"/>
      <w:pPr>
        <w:ind w:left="1200" w:hanging="525"/>
      </w:pPr>
      <w:rPr>
        <w:rFonts w:hint="default"/>
        <w:color w:val="auto"/>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5">
    <w:nsid w:val="3ECB3155"/>
    <w:multiLevelType w:val="hybridMultilevel"/>
    <w:tmpl w:val="60F05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1C44445"/>
    <w:multiLevelType w:val="hybridMultilevel"/>
    <w:tmpl w:val="87345180"/>
    <w:lvl w:ilvl="0" w:tplc="F9A4A102">
      <w:start w:val="1"/>
      <w:numFmt w:val="decimal"/>
      <w:lvlText w:val="%1."/>
      <w:lvlJc w:val="left"/>
      <w:pPr>
        <w:ind w:left="885" w:hanging="525"/>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3960406"/>
    <w:multiLevelType w:val="multilevel"/>
    <w:tmpl w:val="382415D2"/>
    <w:lvl w:ilvl="0">
      <w:start w:val="1"/>
      <w:numFmt w:val="decimal"/>
      <w:lvlText w:val="%1."/>
      <w:lvlJc w:val="left"/>
      <w:pPr>
        <w:ind w:left="644"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nsid w:val="49760679"/>
    <w:multiLevelType w:val="hybridMultilevel"/>
    <w:tmpl w:val="E8E88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9A222C3"/>
    <w:multiLevelType w:val="multilevel"/>
    <w:tmpl w:val="6108F8B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862"/>
        </w:tabs>
        <w:ind w:left="862" w:hanging="7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942"/>
        </w:tabs>
        <w:ind w:left="1942" w:hanging="180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2302"/>
        </w:tabs>
        <w:ind w:left="2302" w:hanging="2160"/>
      </w:pPr>
      <w:rPr>
        <w:rFonts w:hint="default"/>
      </w:rPr>
    </w:lvl>
  </w:abstractNum>
  <w:abstractNum w:abstractNumId="40">
    <w:nsid w:val="4C495A39"/>
    <w:multiLevelType w:val="hybridMultilevel"/>
    <w:tmpl w:val="6A1666A6"/>
    <w:lvl w:ilvl="0" w:tplc="A350DE86">
      <w:start w:val="5"/>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1">
    <w:nsid w:val="61153521"/>
    <w:multiLevelType w:val="hybridMultilevel"/>
    <w:tmpl w:val="00783B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29F3236"/>
    <w:multiLevelType w:val="hybridMultilevel"/>
    <w:tmpl w:val="6AC230AA"/>
    <w:lvl w:ilvl="0" w:tplc="066A68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6B003A69"/>
    <w:multiLevelType w:val="multilevel"/>
    <w:tmpl w:val="7F7EAC2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4">
    <w:nsid w:val="6C473356"/>
    <w:multiLevelType w:val="hybridMultilevel"/>
    <w:tmpl w:val="9D266074"/>
    <w:lvl w:ilvl="0" w:tplc="4A82AE64">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5">
    <w:nsid w:val="74900D92"/>
    <w:multiLevelType w:val="hybridMultilevel"/>
    <w:tmpl w:val="746482B4"/>
    <w:lvl w:ilvl="0" w:tplc="EA5C59E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69747E5"/>
    <w:multiLevelType w:val="multilevel"/>
    <w:tmpl w:val="D878F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nsid w:val="78F52B0E"/>
    <w:multiLevelType w:val="hybridMultilevel"/>
    <w:tmpl w:val="6A6291E0"/>
    <w:lvl w:ilvl="0" w:tplc="17A8D06C">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794472EA"/>
    <w:multiLevelType w:val="hybridMultilevel"/>
    <w:tmpl w:val="66FA1B54"/>
    <w:lvl w:ilvl="0" w:tplc="04D250C0">
      <w:start w:val="1"/>
      <w:numFmt w:val="decimal"/>
      <w:lvlText w:val="%1."/>
      <w:lvlJc w:val="left"/>
      <w:pPr>
        <w:ind w:left="1380" w:hanging="6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9">
    <w:nsid w:val="7D533C51"/>
    <w:multiLevelType w:val="hybridMultilevel"/>
    <w:tmpl w:val="74984FF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8"/>
  </w:num>
  <w:num w:numId="3">
    <w:abstractNumId w:val="19"/>
  </w:num>
  <w:num w:numId="4">
    <w:abstractNumId w:val="32"/>
  </w:num>
  <w:num w:numId="5">
    <w:abstractNumId w:val="20"/>
  </w:num>
  <w:num w:numId="6">
    <w:abstractNumId w:val="48"/>
  </w:num>
  <w:num w:numId="7">
    <w:abstractNumId w:val="38"/>
  </w:num>
  <w:num w:numId="8">
    <w:abstractNumId w:val="17"/>
  </w:num>
  <w:num w:numId="9">
    <w:abstractNumId w:val="45"/>
  </w:num>
  <w:num w:numId="10">
    <w:abstractNumId w:val="21"/>
  </w:num>
  <w:num w:numId="11">
    <w:abstractNumId w:val="36"/>
  </w:num>
  <w:num w:numId="12">
    <w:abstractNumId w:val="27"/>
  </w:num>
  <w:num w:numId="13">
    <w:abstractNumId w:val="16"/>
  </w:num>
  <w:num w:numId="14">
    <w:abstractNumId w:val="31"/>
  </w:num>
  <w:num w:numId="15">
    <w:abstractNumId w:val="35"/>
  </w:num>
  <w:num w:numId="16">
    <w:abstractNumId w:val="15"/>
  </w:num>
  <w:num w:numId="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30"/>
  </w:num>
  <w:num w:numId="23">
    <w:abstractNumId w:val="34"/>
  </w:num>
  <w:num w:numId="24">
    <w:abstractNumId w:val="26"/>
  </w:num>
  <w:num w:numId="25">
    <w:abstractNumId w:val="43"/>
  </w:num>
  <w:num w:numId="26">
    <w:abstractNumId w:val="39"/>
  </w:num>
  <w:num w:numId="27">
    <w:abstractNumId w:val="22"/>
  </w:num>
  <w:num w:numId="28">
    <w:abstractNumId w:val="33"/>
  </w:num>
  <w:num w:numId="29">
    <w:abstractNumId w:val="29"/>
  </w:num>
  <w:num w:numId="30">
    <w:abstractNumId w:val="46"/>
  </w:num>
  <w:num w:numId="31">
    <w:abstractNumId w:val="37"/>
  </w:num>
  <w:num w:numId="32">
    <w:abstractNumId w:val="49"/>
  </w:num>
  <w:num w:numId="33">
    <w:abstractNumId w:val="44"/>
  </w:num>
  <w:num w:numId="34">
    <w:abstractNumId w:val="24"/>
  </w:num>
  <w:num w:numId="35">
    <w:abstractNumId w:val="42"/>
  </w:num>
  <w:num w:numId="36">
    <w:abstractNumId w:val="23"/>
  </w:num>
  <w:num w:numId="37">
    <w:abstractNumId w:val="4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CC"/>
    <w:rsid w:val="00015380"/>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998"/>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34E"/>
    <w:rsid w:val="000C2471"/>
    <w:rsid w:val="000C261B"/>
    <w:rsid w:val="000C289B"/>
    <w:rsid w:val="000C2A17"/>
    <w:rsid w:val="000C2D7A"/>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3495"/>
    <w:rsid w:val="00123984"/>
    <w:rsid w:val="00123E2B"/>
    <w:rsid w:val="00123F36"/>
    <w:rsid w:val="0012440C"/>
    <w:rsid w:val="0012448A"/>
    <w:rsid w:val="001245B1"/>
    <w:rsid w:val="001245B7"/>
    <w:rsid w:val="0012497A"/>
    <w:rsid w:val="00124D46"/>
    <w:rsid w:val="001252B5"/>
    <w:rsid w:val="001256CD"/>
    <w:rsid w:val="0012589E"/>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A1A"/>
    <w:rsid w:val="00141E66"/>
    <w:rsid w:val="001424A5"/>
    <w:rsid w:val="00143269"/>
    <w:rsid w:val="00143856"/>
    <w:rsid w:val="00143C45"/>
    <w:rsid w:val="00143F41"/>
    <w:rsid w:val="00144420"/>
    <w:rsid w:val="0014463D"/>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35F"/>
    <w:rsid w:val="00167490"/>
    <w:rsid w:val="0016749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6EFF"/>
    <w:rsid w:val="001C799F"/>
    <w:rsid w:val="001D00B3"/>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EC1"/>
    <w:rsid w:val="00290F6B"/>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D07"/>
    <w:rsid w:val="0032417D"/>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19AA"/>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5BA"/>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52E"/>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1B"/>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583"/>
    <w:rsid w:val="0046770A"/>
    <w:rsid w:val="00467C6A"/>
    <w:rsid w:val="00467DD7"/>
    <w:rsid w:val="004703FF"/>
    <w:rsid w:val="00470469"/>
    <w:rsid w:val="00470855"/>
    <w:rsid w:val="00470CD6"/>
    <w:rsid w:val="00471356"/>
    <w:rsid w:val="00471531"/>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FEC"/>
    <w:rsid w:val="0048427C"/>
    <w:rsid w:val="004843FB"/>
    <w:rsid w:val="004845F6"/>
    <w:rsid w:val="004848A6"/>
    <w:rsid w:val="0048496A"/>
    <w:rsid w:val="00484C1A"/>
    <w:rsid w:val="00484DDE"/>
    <w:rsid w:val="00485270"/>
    <w:rsid w:val="004853C1"/>
    <w:rsid w:val="0048571F"/>
    <w:rsid w:val="004860D7"/>
    <w:rsid w:val="004860E5"/>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644"/>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139E"/>
    <w:rsid w:val="005615B8"/>
    <w:rsid w:val="0056193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C51"/>
    <w:rsid w:val="005A1F3F"/>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C33"/>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52E"/>
    <w:rsid w:val="005F1666"/>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9E8"/>
    <w:rsid w:val="00616B7F"/>
    <w:rsid w:val="00616BC8"/>
    <w:rsid w:val="00616D48"/>
    <w:rsid w:val="00617200"/>
    <w:rsid w:val="00617428"/>
    <w:rsid w:val="00617610"/>
    <w:rsid w:val="00617E3F"/>
    <w:rsid w:val="00620526"/>
    <w:rsid w:val="0062054C"/>
    <w:rsid w:val="006205FC"/>
    <w:rsid w:val="00620837"/>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745"/>
    <w:rsid w:val="006359E7"/>
    <w:rsid w:val="00635ADD"/>
    <w:rsid w:val="00635B92"/>
    <w:rsid w:val="00635BB2"/>
    <w:rsid w:val="006366BF"/>
    <w:rsid w:val="00636974"/>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868"/>
    <w:rsid w:val="00652D4F"/>
    <w:rsid w:val="006534B1"/>
    <w:rsid w:val="00653699"/>
    <w:rsid w:val="00653959"/>
    <w:rsid w:val="00654021"/>
    <w:rsid w:val="0065470F"/>
    <w:rsid w:val="00654717"/>
    <w:rsid w:val="0065485A"/>
    <w:rsid w:val="00654A4B"/>
    <w:rsid w:val="00654E80"/>
    <w:rsid w:val="006551F9"/>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B03"/>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9D"/>
    <w:rsid w:val="006A4250"/>
    <w:rsid w:val="006A43D9"/>
    <w:rsid w:val="006A4475"/>
    <w:rsid w:val="006A458E"/>
    <w:rsid w:val="006A484F"/>
    <w:rsid w:val="006A4A00"/>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8DF"/>
    <w:rsid w:val="0077393B"/>
    <w:rsid w:val="00773A51"/>
    <w:rsid w:val="00773D13"/>
    <w:rsid w:val="00774264"/>
    <w:rsid w:val="00774297"/>
    <w:rsid w:val="0077436B"/>
    <w:rsid w:val="00774689"/>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A56"/>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BD5"/>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7B"/>
    <w:rsid w:val="0084589F"/>
    <w:rsid w:val="00845BCB"/>
    <w:rsid w:val="00845E25"/>
    <w:rsid w:val="00845FB6"/>
    <w:rsid w:val="008460E7"/>
    <w:rsid w:val="00846419"/>
    <w:rsid w:val="00846ADC"/>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5A"/>
    <w:rsid w:val="008E649E"/>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E8"/>
    <w:rsid w:val="0096630C"/>
    <w:rsid w:val="00966BBE"/>
    <w:rsid w:val="00966EFD"/>
    <w:rsid w:val="0096754F"/>
    <w:rsid w:val="00967A6D"/>
    <w:rsid w:val="00967D7C"/>
    <w:rsid w:val="0097018A"/>
    <w:rsid w:val="0097070D"/>
    <w:rsid w:val="0097079D"/>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731"/>
    <w:rsid w:val="009777E1"/>
    <w:rsid w:val="009779E8"/>
    <w:rsid w:val="00977A6C"/>
    <w:rsid w:val="00977FA4"/>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B7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1A10"/>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16B"/>
    <w:rsid w:val="00BC51E7"/>
    <w:rsid w:val="00BC540B"/>
    <w:rsid w:val="00BC5725"/>
    <w:rsid w:val="00BC586C"/>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211"/>
    <w:rsid w:val="00BE7FC2"/>
    <w:rsid w:val="00BF01BB"/>
    <w:rsid w:val="00BF033D"/>
    <w:rsid w:val="00BF0529"/>
    <w:rsid w:val="00BF0556"/>
    <w:rsid w:val="00BF09C2"/>
    <w:rsid w:val="00BF0CEE"/>
    <w:rsid w:val="00BF0F44"/>
    <w:rsid w:val="00BF0FF5"/>
    <w:rsid w:val="00BF1709"/>
    <w:rsid w:val="00BF1CC8"/>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D2"/>
    <w:rsid w:val="00C01A8F"/>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9B4"/>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D42"/>
    <w:rsid w:val="00DB0DDA"/>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E10"/>
    <w:rsid w:val="00DB7056"/>
    <w:rsid w:val="00DB706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E3F"/>
    <w:rsid w:val="00E02116"/>
    <w:rsid w:val="00E02610"/>
    <w:rsid w:val="00E026E7"/>
    <w:rsid w:val="00E02987"/>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302"/>
    <w:rsid w:val="00E427E9"/>
    <w:rsid w:val="00E42B21"/>
    <w:rsid w:val="00E42BE7"/>
    <w:rsid w:val="00E435AA"/>
    <w:rsid w:val="00E437F2"/>
    <w:rsid w:val="00E43DA8"/>
    <w:rsid w:val="00E43E9A"/>
    <w:rsid w:val="00E4410F"/>
    <w:rsid w:val="00E4421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30D"/>
    <w:rsid w:val="00E57C37"/>
    <w:rsid w:val="00E603B4"/>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A1E"/>
    <w:rsid w:val="00EC2A7E"/>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D46"/>
    <w:rsid w:val="00ED5F31"/>
    <w:rsid w:val="00ED5FC3"/>
    <w:rsid w:val="00ED64B7"/>
    <w:rsid w:val="00ED652B"/>
    <w:rsid w:val="00ED676D"/>
    <w:rsid w:val="00ED720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476E"/>
    <w:rsid w:val="00F049A3"/>
    <w:rsid w:val="00F04C06"/>
    <w:rsid w:val="00F04C4E"/>
    <w:rsid w:val="00F04C85"/>
    <w:rsid w:val="00F054B8"/>
    <w:rsid w:val="00F05D6A"/>
    <w:rsid w:val="00F06059"/>
    <w:rsid w:val="00F063E2"/>
    <w:rsid w:val="00F065D5"/>
    <w:rsid w:val="00F065DB"/>
    <w:rsid w:val="00F07575"/>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3DD"/>
    <w:rsid w:val="00F25867"/>
    <w:rsid w:val="00F259BB"/>
    <w:rsid w:val="00F25B6E"/>
    <w:rsid w:val="00F25E3E"/>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0E"/>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BA6"/>
    <w:rsid w:val="00FA43EC"/>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11CA"/>
    <w:rsid w:val="00FB1322"/>
    <w:rsid w:val="00FB13AD"/>
    <w:rsid w:val="00FB17AC"/>
    <w:rsid w:val="00FB1919"/>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631"/>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3D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74883"/>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theme" Target="theme/theme1.xml"/><Relationship Id="rId10" Type="http://schemas.openxmlformats.org/officeDocument/2006/relationships/hyperlink" Target="http://www.sergievsk.ru"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sdmsh0@yandex.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B0C70-5111-4186-9997-9D9D87099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25</Pages>
  <Words>18263</Words>
  <Characters>104102</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122121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Urist</cp:lastModifiedBy>
  <cp:revision>44</cp:revision>
  <cp:lastPrinted>2014-09-10T09:08:00Z</cp:lastPrinted>
  <dcterms:created xsi:type="dcterms:W3CDTF">2016-12-01T07:11:00Z</dcterms:created>
  <dcterms:modified xsi:type="dcterms:W3CDTF">2016-12-28T11:17:00Z</dcterms:modified>
</cp:coreProperties>
</file>